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FF6D2E" w:rsidRDefault="009F3CA4" w:rsidP="000A5C04">
      <w:pPr>
        <w:pStyle w:val="DefaultText2"/>
        <w:rPr>
          <w:szCs w:val="24"/>
        </w:rPr>
      </w:pPr>
      <w:r w:rsidRPr="00FF6D2E">
        <w:rPr>
          <w:szCs w:val="24"/>
        </w:rPr>
        <w:t xml:space="preserve">                                </w:t>
      </w:r>
      <w:r w:rsidR="000A5C04" w:rsidRPr="00FF6D2E">
        <w:rPr>
          <w:szCs w:val="24"/>
        </w:rPr>
        <w:t xml:space="preserve">                        </w:t>
      </w:r>
    </w:p>
    <w:p w:rsidR="006117ED" w:rsidRPr="00FF6D2E" w:rsidRDefault="006117ED" w:rsidP="000A5C04">
      <w:pPr>
        <w:pStyle w:val="DefaultText2"/>
        <w:rPr>
          <w:szCs w:val="24"/>
        </w:rPr>
      </w:pPr>
    </w:p>
    <w:p w:rsidR="00BF3979" w:rsidRPr="00FF6D2E" w:rsidRDefault="00BF3979" w:rsidP="00BF3979">
      <w:pPr>
        <w:pStyle w:val="DefaultText2"/>
        <w:rPr>
          <w:b/>
          <w:szCs w:val="24"/>
          <w:lang w:val="ro-RO"/>
        </w:rPr>
      </w:pPr>
      <w:r w:rsidRPr="00FF6D2E">
        <w:rPr>
          <w:szCs w:val="24"/>
        </w:rPr>
        <w:t xml:space="preserve">                                                             </w:t>
      </w:r>
      <w:r w:rsidR="00BD68F8" w:rsidRPr="00FF6D2E">
        <w:rPr>
          <w:szCs w:val="24"/>
        </w:rPr>
        <w:t xml:space="preserve">      </w:t>
      </w:r>
      <w:r w:rsidRPr="00FF6D2E">
        <w:rPr>
          <w:szCs w:val="24"/>
        </w:rPr>
        <w:t xml:space="preserve"> </w:t>
      </w:r>
      <w:r w:rsidRPr="00FF6D2E">
        <w:rPr>
          <w:b/>
          <w:szCs w:val="24"/>
          <w:lang w:val="ro-RO"/>
        </w:rPr>
        <w:t>Contract de servicii</w:t>
      </w:r>
    </w:p>
    <w:p w:rsidR="00BF3979" w:rsidRPr="00FF6D2E" w:rsidRDefault="00BF3979" w:rsidP="00BF3979">
      <w:pPr>
        <w:jc w:val="both"/>
        <w:rPr>
          <w:b/>
        </w:rPr>
      </w:pPr>
    </w:p>
    <w:p w:rsidR="00386F16" w:rsidRPr="00FF6D2E" w:rsidRDefault="00BF3979" w:rsidP="00BF3979">
      <w:pPr>
        <w:rPr>
          <w:b/>
        </w:rPr>
      </w:pPr>
      <w:r w:rsidRPr="00FF6D2E">
        <w:rPr>
          <w:b/>
        </w:rPr>
        <w:t xml:space="preserve">Municipiului Piatra Neamţ                                                                </w:t>
      </w:r>
      <w:r w:rsidR="00781374">
        <w:rPr>
          <w:b/>
        </w:rPr>
        <w:t xml:space="preserve"> </w:t>
      </w:r>
      <w:r w:rsidR="005D4F06">
        <w:rPr>
          <w:b/>
        </w:rPr>
        <w:t xml:space="preserve">                  </w:t>
      </w:r>
      <w:r w:rsidR="00386F16" w:rsidRPr="00FF6D2E">
        <w:rPr>
          <w:b/>
        </w:rPr>
        <w:t xml:space="preserve"> SC </w:t>
      </w:r>
      <w:r w:rsidR="00781374">
        <w:rPr>
          <w:b/>
        </w:rPr>
        <w:t>………..</w:t>
      </w:r>
      <w:r w:rsidR="00386F16" w:rsidRPr="00FF6D2E">
        <w:rPr>
          <w:b/>
        </w:rPr>
        <w:t xml:space="preserve"> SRL</w:t>
      </w:r>
    </w:p>
    <w:p w:rsidR="00BF3979" w:rsidRPr="00FF6D2E" w:rsidRDefault="00BF3979" w:rsidP="00386F16">
      <w:pPr>
        <w:tabs>
          <w:tab w:val="left" w:pos="6250"/>
        </w:tabs>
        <w:rPr>
          <w:b/>
        </w:rPr>
      </w:pPr>
      <w:r w:rsidRPr="00FF6D2E">
        <w:rPr>
          <w:b/>
          <w:lang w:val="ro-RO"/>
        </w:rPr>
        <w:t>Nr</w:t>
      </w:r>
      <w:r w:rsidR="00E773F0">
        <w:rPr>
          <w:b/>
          <w:lang w:val="ro-RO"/>
        </w:rPr>
        <w:t xml:space="preserve">.                   </w:t>
      </w:r>
      <w:r w:rsidR="00386F16" w:rsidRPr="00FF6D2E">
        <w:rPr>
          <w:b/>
          <w:lang w:val="ro-RO"/>
        </w:rPr>
        <w:tab/>
        <w:t xml:space="preserve">      </w:t>
      </w:r>
      <w:r w:rsidR="005D4F06">
        <w:rPr>
          <w:b/>
          <w:lang w:val="ro-RO"/>
        </w:rPr>
        <w:t xml:space="preserve">                 </w:t>
      </w:r>
      <w:r w:rsidR="00386F16" w:rsidRPr="00FF6D2E">
        <w:rPr>
          <w:b/>
          <w:lang w:val="ro-RO"/>
        </w:rPr>
        <w:t xml:space="preserve">   Nr</w:t>
      </w:r>
      <w:r w:rsidR="00E773F0">
        <w:rPr>
          <w:b/>
          <w:lang w:val="ro-RO"/>
        </w:rPr>
        <w:t xml:space="preserve">.                 </w:t>
      </w:r>
    </w:p>
    <w:p w:rsidR="00BF3979" w:rsidRPr="00FF6D2E" w:rsidRDefault="00BF3979" w:rsidP="00BF3979">
      <w:pPr>
        <w:pStyle w:val="DefaultText"/>
        <w:jc w:val="both"/>
        <w:rPr>
          <w:b/>
          <w:szCs w:val="24"/>
          <w:lang w:val="ro-RO"/>
        </w:rPr>
      </w:pPr>
    </w:p>
    <w:p w:rsidR="0008420A" w:rsidRPr="00FF6D2E" w:rsidRDefault="0008420A" w:rsidP="00BF3979">
      <w:pPr>
        <w:pStyle w:val="DefaultText"/>
        <w:jc w:val="both"/>
        <w:rPr>
          <w:b/>
          <w:szCs w:val="24"/>
          <w:lang w:val="ro-RO"/>
        </w:rPr>
      </w:pPr>
    </w:p>
    <w:p w:rsidR="00781374" w:rsidRDefault="00BF3979" w:rsidP="00527F5A">
      <w:pPr>
        <w:pStyle w:val="DefaultText"/>
        <w:numPr>
          <w:ilvl w:val="0"/>
          <w:numId w:val="13"/>
        </w:numPr>
        <w:jc w:val="both"/>
        <w:rPr>
          <w:b/>
          <w:szCs w:val="24"/>
          <w:lang w:val="ro-RO"/>
        </w:rPr>
      </w:pPr>
      <w:r w:rsidRPr="00FF6D2E">
        <w:rPr>
          <w:b/>
          <w:szCs w:val="24"/>
          <w:lang w:val="ro-RO"/>
        </w:rPr>
        <w:t>Părţile contractante</w:t>
      </w:r>
    </w:p>
    <w:p w:rsidR="00BF3979" w:rsidRPr="00781374" w:rsidRDefault="00781374" w:rsidP="00527F5A">
      <w:pPr>
        <w:pStyle w:val="DefaultText"/>
        <w:jc w:val="both"/>
        <w:rPr>
          <w:b/>
          <w:szCs w:val="24"/>
          <w:lang w:val="ro-RO"/>
        </w:rPr>
      </w:pPr>
      <w:r>
        <w:rPr>
          <w:b/>
          <w:szCs w:val="24"/>
          <w:lang w:val="ro-RO"/>
        </w:rPr>
        <w:t xml:space="preserve">     </w:t>
      </w:r>
      <w:r w:rsidR="00BB0B81" w:rsidRPr="00FF6D2E">
        <w:rPr>
          <w:color w:val="000000"/>
          <w:lang w:val="ro-RO"/>
        </w:rPr>
        <w:t xml:space="preserve">  În temeiul prevederilor LEGII nr. 98 din 19 mai 2016 privind achiziţiile publice şi a Hotărârii Guvernului nr. 395/2016, </w:t>
      </w:r>
      <w:r w:rsidR="00BB0B81" w:rsidRPr="00FF6D2E">
        <w:rPr>
          <w:color w:val="000000"/>
          <w:lang w:val="ro-RO" w:eastAsia="ro-RO"/>
        </w:rPr>
        <w:t>pentru aprobarea Normelor metodologice de aplicare a prevederilor referitoare la atribuirea contractului de</w:t>
      </w:r>
      <w:r w:rsidR="00BB0B81" w:rsidRPr="00FF6D2E">
        <w:rPr>
          <w:color w:val="000000"/>
          <w:lang w:val="ro-RO"/>
        </w:rPr>
        <w:t xml:space="preserve"> prestare de servicii</w:t>
      </w:r>
      <w:r w:rsidR="00BF3979" w:rsidRPr="00FF6D2E">
        <w:rPr>
          <w:lang w:val="ro-RO"/>
        </w:rPr>
        <w:t xml:space="preserve">, </w:t>
      </w:r>
      <w:r w:rsidR="00E11990">
        <w:rPr>
          <w:lang w:val="ro-RO"/>
        </w:rPr>
        <w:t>s-a încheiat prezentul contract</w:t>
      </w:r>
    </w:p>
    <w:p w:rsidR="00BF3979" w:rsidRPr="00FF6D2E" w:rsidRDefault="00BF3979" w:rsidP="00527F5A">
      <w:pPr>
        <w:ind w:firstLine="900"/>
        <w:jc w:val="both"/>
        <w:rPr>
          <w:lang w:val="ro-RO"/>
        </w:rPr>
      </w:pPr>
      <w:r w:rsidRPr="00FF6D2E">
        <w:rPr>
          <w:b/>
          <w:lang w:val="ro-RO"/>
        </w:rPr>
        <w:t>între</w:t>
      </w:r>
    </w:p>
    <w:p w:rsidR="00BF3979" w:rsidRPr="00FF6D2E" w:rsidRDefault="00E11990" w:rsidP="00527F5A">
      <w:pPr>
        <w:autoSpaceDE w:val="0"/>
        <w:jc w:val="both"/>
        <w:rPr>
          <w:color w:val="000000"/>
          <w:lang w:val="ro-RO"/>
        </w:rPr>
      </w:pPr>
      <w:r>
        <w:rPr>
          <w:b/>
        </w:rPr>
        <w:t xml:space="preserve">        </w:t>
      </w:r>
      <w:r w:rsidR="00BF3979" w:rsidRPr="00FF6D2E">
        <w:rPr>
          <w:b/>
        </w:rPr>
        <w:t>Municipiul Piatra Neamt</w:t>
      </w:r>
      <w:r w:rsidR="00BF3979" w:rsidRPr="00FF6D2E">
        <w:t xml:space="preserve"> , adresa sediului Piatra Neamt, Strada Stefan Cel Mare, nr. 6-8, jud. Neamt,  telefon 0233/218991, fax 0233/215374, cod fiscal 2612790, cont RO     TREZ                     deschis la Trezoreria Municipiului Piatra Neamt, </w:t>
      </w:r>
      <w:r w:rsidR="00BF3979" w:rsidRPr="00FF6D2E">
        <w:rPr>
          <w:color w:val="000000"/>
          <w:lang w:val="ro-RO"/>
        </w:rPr>
        <w:t>reprezentată prin Primar,</w:t>
      </w:r>
      <w:r w:rsidR="00BF3979" w:rsidRPr="00FF6D2E">
        <w:rPr>
          <w:b/>
          <w:color w:val="000000"/>
          <w:lang w:val="ro-RO"/>
        </w:rPr>
        <w:t xml:space="preserve"> </w:t>
      </w:r>
      <w:r w:rsidRPr="00E11990">
        <w:rPr>
          <w:color w:val="000000"/>
          <w:lang w:val="ro-RO"/>
        </w:rPr>
        <w:t>dl</w:t>
      </w:r>
      <w:r>
        <w:rPr>
          <w:b/>
          <w:color w:val="000000"/>
          <w:lang w:val="ro-RO"/>
        </w:rPr>
        <w:t xml:space="preserve">. </w:t>
      </w:r>
      <w:r>
        <w:rPr>
          <w:color w:val="000000"/>
          <w:lang w:val="ro-RO"/>
        </w:rPr>
        <w:t>Andrei Carabelea</w:t>
      </w:r>
      <w:r w:rsidR="00BF3979" w:rsidRPr="00FF6D2E">
        <w:rPr>
          <w:b/>
          <w:color w:val="000000"/>
          <w:lang w:val="ro-RO"/>
        </w:rPr>
        <w:t>,</w:t>
      </w:r>
      <w:r w:rsidR="00BF3979" w:rsidRPr="00FF6D2E">
        <w:rPr>
          <w:color w:val="000000"/>
          <w:lang w:val="ro-RO"/>
        </w:rPr>
        <w:t xml:space="preserve"> în calitate de Achizitor (numit în continuare şi în Condiţiile de Contract </w:t>
      </w:r>
      <w:r w:rsidR="00BF3979" w:rsidRPr="00FF6D2E">
        <w:rPr>
          <w:b/>
          <w:color w:val="000000"/>
          <w:lang w:val="ro-RO"/>
        </w:rPr>
        <w:t>Beneficiar</w:t>
      </w:r>
      <w:r w:rsidR="00BF3979" w:rsidRPr="00FF6D2E">
        <w:rPr>
          <w:color w:val="000000"/>
          <w:lang w:val="ro-RO"/>
        </w:rPr>
        <w:t>), pe de o parte,</w:t>
      </w:r>
    </w:p>
    <w:p w:rsidR="00BF3979" w:rsidRPr="00FF6D2E" w:rsidRDefault="00BF3979" w:rsidP="00527F5A">
      <w:pPr>
        <w:autoSpaceDE w:val="0"/>
        <w:jc w:val="both"/>
        <w:rPr>
          <w:color w:val="000000"/>
          <w:lang w:val="ro-RO"/>
        </w:rPr>
      </w:pPr>
      <w:r w:rsidRPr="00FF6D2E">
        <w:rPr>
          <w:color w:val="000000"/>
          <w:lang w:val="ro-RO"/>
        </w:rPr>
        <w:t>şi</w:t>
      </w:r>
    </w:p>
    <w:p w:rsidR="00BD68F8" w:rsidRPr="00FF6D2E" w:rsidRDefault="00DF4784" w:rsidP="00527F5A">
      <w:pPr>
        <w:pStyle w:val="DefaultText"/>
        <w:jc w:val="both"/>
        <w:rPr>
          <w:szCs w:val="24"/>
          <w:lang w:val="ro-RO"/>
        </w:rPr>
      </w:pPr>
      <w:r>
        <w:rPr>
          <w:b/>
          <w:szCs w:val="24"/>
          <w:lang w:val="ro-RO"/>
        </w:rPr>
        <w:t xml:space="preserve">          </w:t>
      </w:r>
      <w:r w:rsidR="00BF3EF8" w:rsidRPr="00FF6D2E">
        <w:rPr>
          <w:b/>
          <w:szCs w:val="24"/>
          <w:lang w:val="ro-RO"/>
        </w:rPr>
        <w:t xml:space="preserve">S.C. </w:t>
      </w:r>
      <w:r w:rsidR="00E11990">
        <w:rPr>
          <w:b/>
          <w:szCs w:val="24"/>
        </w:rPr>
        <w:t>…..</w:t>
      </w:r>
      <w:r w:rsidR="00386F16" w:rsidRPr="00FF6D2E">
        <w:rPr>
          <w:b/>
          <w:szCs w:val="24"/>
        </w:rPr>
        <w:t xml:space="preserve"> SRL</w:t>
      </w:r>
      <w:r w:rsidR="00BD68F8" w:rsidRPr="00FF6D2E">
        <w:rPr>
          <w:b/>
          <w:szCs w:val="24"/>
          <w:lang w:val="ro-RO"/>
        </w:rPr>
        <w:t xml:space="preserve">, </w:t>
      </w:r>
      <w:r w:rsidR="00BD68F8" w:rsidRPr="00FF6D2E">
        <w:rPr>
          <w:szCs w:val="24"/>
          <w:lang w:val="ro-RO"/>
        </w:rPr>
        <w:t xml:space="preserve">adresa : </w:t>
      </w:r>
      <w:r w:rsidR="00E11990">
        <w:rPr>
          <w:szCs w:val="24"/>
          <w:lang w:val="ro-RO"/>
        </w:rPr>
        <w:t>……</w:t>
      </w:r>
      <w:r w:rsidR="00BD68F8" w:rsidRPr="00FF6D2E">
        <w:rPr>
          <w:szCs w:val="24"/>
          <w:lang w:val="ro-RO"/>
        </w:rPr>
        <w:t xml:space="preserve"> ,</w:t>
      </w:r>
      <w:r w:rsidR="00386F16" w:rsidRPr="00FF6D2E">
        <w:rPr>
          <w:szCs w:val="24"/>
          <w:lang w:val="ro-RO"/>
        </w:rPr>
        <w:t xml:space="preserve"> </w:t>
      </w:r>
      <w:r w:rsidR="00BD68F8" w:rsidRPr="00FF6D2E">
        <w:rPr>
          <w:szCs w:val="24"/>
          <w:lang w:val="ro-RO"/>
        </w:rPr>
        <w:t xml:space="preserve">telefon/fax </w:t>
      </w:r>
      <w:r w:rsidR="00E11990">
        <w:rPr>
          <w:szCs w:val="24"/>
          <w:lang w:val="ro-RO"/>
        </w:rPr>
        <w:t>……..</w:t>
      </w:r>
      <w:r w:rsidR="00BD68F8" w:rsidRPr="00FF6D2E">
        <w:rPr>
          <w:szCs w:val="24"/>
          <w:lang w:val="ro-RO"/>
        </w:rPr>
        <w:t xml:space="preserve"> ,</w:t>
      </w:r>
      <w:r w:rsidR="000B4731" w:rsidRPr="00FF6D2E">
        <w:rPr>
          <w:szCs w:val="24"/>
          <w:lang w:val="ro-RO"/>
        </w:rPr>
        <w:t xml:space="preserve"> </w:t>
      </w:r>
      <w:r w:rsidR="00386F16" w:rsidRPr="00FF6D2E">
        <w:rPr>
          <w:szCs w:val="24"/>
          <w:lang w:val="ro-RO"/>
        </w:rPr>
        <w:t xml:space="preserve">email </w:t>
      </w:r>
      <w:r w:rsidR="00E11990">
        <w:rPr>
          <w:szCs w:val="24"/>
          <w:lang w:val="ro-RO"/>
        </w:rPr>
        <w:t>……….</w:t>
      </w:r>
      <w:r w:rsidR="00386F16" w:rsidRPr="00FF6D2E">
        <w:rPr>
          <w:szCs w:val="24"/>
          <w:lang w:val="ro-RO"/>
        </w:rPr>
        <w:t>,</w:t>
      </w:r>
      <w:r w:rsidR="00BD68F8" w:rsidRPr="00FF6D2E">
        <w:rPr>
          <w:szCs w:val="24"/>
          <w:lang w:val="ro-RO"/>
        </w:rPr>
        <w:t xml:space="preserve"> număr de înmatriculare</w:t>
      </w:r>
      <w:r w:rsidR="000B4731" w:rsidRPr="00FF6D2E">
        <w:rPr>
          <w:szCs w:val="24"/>
          <w:lang w:val="ro-RO"/>
        </w:rPr>
        <w:t xml:space="preserve"> </w:t>
      </w:r>
      <w:r w:rsidR="00E11990">
        <w:rPr>
          <w:szCs w:val="24"/>
          <w:lang w:val="ro-RO"/>
        </w:rPr>
        <w:t>……..</w:t>
      </w:r>
      <w:r w:rsidR="00BD68F8" w:rsidRPr="00FF6D2E">
        <w:rPr>
          <w:szCs w:val="24"/>
          <w:lang w:val="ro-RO"/>
        </w:rPr>
        <w:t xml:space="preserve"> , cod fiscal </w:t>
      </w:r>
      <w:r w:rsidR="00E11990">
        <w:rPr>
          <w:szCs w:val="24"/>
          <w:lang w:val="ro-RO"/>
        </w:rPr>
        <w:t>………..</w:t>
      </w:r>
      <w:r w:rsidR="00BF3EF8" w:rsidRPr="00FF6D2E">
        <w:rPr>
          <w:szCs w:val="24"/>
          <w:lang w:val="ro-RO"/>
        </w:rPr>
        <w:t xml:space="preserve"> </w:t>
      </w:r>
      <w:r w:rsidR="00BD68F8" w:rsidRPr="00FF6D2E">
        <w:rPr>
          <w:szCs w:val="24"/>
          <w:lang w:val="ro-RO"/>
        </w:rPr>
        <w:t xml:space="preserve">  , </w:t>
      </w:r>
      <w:r w:rsidR="00BD68F8" w:rsidRPr="00FF6D2E">
        <w:rPr>
          <w:szCs w:val="24"/>
        </w:rPr>
        <w:t xml:space="preserve">cont </w:t>
      </w:r>
      <w:r w:rsidR="00E11990">
        <w:rPr>
          <w:szCs w:val="24"/>
        </w:rPr>
        <w:t>…………</w:t>
      </w:r>
      <w:r w:rsidR="00BD68F8" w:rsidRPr="00FF6D2E">
        <w:rPr>
          <w:szCs w:val="24"/>
        </w:rPr>
        <w:t xml:space="preserve"> </w:t>
      </w:r>
      <w:r w:rsidR="00386F16" w:rsidRPr="00FF6D2E">
        <w:rPr>
          <w:szCs w:val="24"/>
        </w:rPr>
        <w:t>deschis la Trezoreria Piatra Neamt</w:t>
      </w:r>
      <w:r w:rsidR="00BD68F8" w:rsidRPr="00FF6D2E">
        <w:rPr>
          <w:szCs w:val="24"/>
        </w:rPr>
        <w:t xml:space="preserve">  , </w:t>
      </w:r>
      <w:r w:rsidR="00BD68F8" w:rsidRPr="00FF6D2E">
        <w:rPr>
          <w:szCs w:val="24"/>
          <w:lang w:val="ro-RO"/>
        </w:rPr>
        <w:t>reprezentată prin dl</w:t>
      </w:r>
      <w:r w:rsidR="00E11990">
        <w:rPr>
          <w:szCs w:val="24"/>
          <w:lang w:val="ro-RO"/>
        </w:rPr>
        <w:t>………….</w:t>
      </w:r>
      <w:r w:rsidR="00BD68F8" w:rsidRPr="00FF6D2E">
        <w:rPr>
          <w:szCs w:val="24"/>
          <w:lang w:val="ro-RO"/>
        </w:rPr>
        <w:t>, funcţia</w:t>
      </w:r>
      <w:r w:rsidR="00386F16" w:rsidRPr="00FF6D2E">
        <w:rPr>
          <w:szCs w:val="24"/>
          <w:lang w:val="ro-RO"/>
        </w:rPr>
        <w:t xml:space="preserve"> </w:t>
      </w:r>
      <w:r w:rsidR="00E11990">
        <w:rPr>
          <w:szCs w:val="24"/>
          <w:lang w:val="ro-RO"/>
        </w:rPr>
        <w:t>………..</w:t>
      </w:r>
      <w:r w:rsidR="00BD68F8" w:rsidRPr="00FF6D2E">
        <w:rPr>
          <w:szCs w:val="24"/>
          <w:lang w:val="ro-RO"/>
        </w:rPr>
        <w:t xml:space="preserve"> </w:t>
      </w:r>
      <w:r w:rsidR="00BF3EF8" w:rsidRPr="00FF6D2E">
        <w:rPr>
          <w:szCs w:val="24"/>
          <w:lang w:val="ro-RO"/>
        </w:rPr>
        <w:t xml:space="preserve"> </w:t>
      </w:r>
      <w:r w:rsidR="00BD68F8" w:rsidRPr="00FF6D2E">
        <w:rPr>
          <w:szCs w:val="24"/>
          <w:lang w:val="ro-RO"/>
        </w:rPr>
        <w:t xml:space="preserve">,  în calitate de </w:t>
      </w:r>
      <w:r w:rsidR="00BD68F8" w:rsidRPr="00FF6D2E">
        <w:rPr>
          <w:b/>
          <w:szCs w:val="24"/>
          <w:lang w:val="ro-RO"/>
        </w:rPr>
        <w:t>prestator</w:t>
      </w:r>
      <w:r w:rsidR="00BD68F8" w:rsidRPr="00FF6D2E">
        <w:rPr>
          <w:szCs w:val="24"/>
          <w:lang w:val="ro-RO"/>
        </w:rPr>
        <w:t>, pe de altă parte.</w:t>
      </w:r>
    </w:p>
    <w:p w:rsidR="009F3CA4" w:rsidRPr="00FF6D2E" w:rsidRDefault="009F3CA4" w:rsidP="00527F5A">
      <w:pPr>
        <w:pStyle w:val="DefaultText"/>
        <w:jc w:val="both"/>
        <w:rPr>
          <w:szCs w:val="24"/>
          <w:lang w:val="ro-RO"/>
        </w:rPr>
      </w:pPr>
    </w:p>
    <w:p w:rsidR="009F3CA4" w:rsidRPr="00FF6D2E" w:rsidRDefault="009F3CA4" w:rsidP="00527F5A">
      <w:pPr>
        <w:pStyle w:val="DefaultText"/>
        <w:jc w:val="both"/>
        <w:rPr>
          <w:b/>
          <w:i/>
          <w:szCs w:val="24"/>
          <w:lang w:val="ro-RO"/>
        </w:rPr>
      </w:pPr>
      <w:r w:rsidRPr="00FF6D2E">
        <w:rPr>
          <w:b/>
          <w:i/>
          <w:szCs w:val="24"/>
          <w:lang w:val="ro-RO"/>
        </w:rPr>
        <w:t xml:space="preserve">2. Definiţii </w:t>
      </w:r>
    </w:p>
    <w:p w:rsidR="0011213B" w:rsidRPr="00FF6D2E" w:rsidRDefault="0011213B" w:rsidP="00527F5A">
      <w:pPr>
        <w:pStyle w:val="DefaultText"/>
        <w:numPr>
          <w:ilvl w:val="1"/>
          <w:numId w:val="12"/>
        </w:numPr>
        <w:shd w:val="clear" w:color="auto" w:fill="FFFFFF"/>
        <w:jc w:val="both"/>
        <w:rPr>
          <w:color w:val="000000"/>
          <w:szCs w:val="24"/>
          <w:lang w:val="ro-RO"/>
        </w:rPr>
      </w:pPr>
      <w:r w:rsidRPr="00FF6D2E">
        <w:rPr>
          <w:color w:val="000000"/>
          <w:szCs w:val="24"/>
          <w:lang w:val="ro-RO"/>
        </w:rPr>
        <w:t>- În prezentul contract următorii termeni vor fi interpretaţi astfel:</w:t>
      </w:r>
    </w:p>
    <w:p w:rsidR="0011213B" w:rsidRPr="00FF6D2E" w:rsidRDefault="0011213B" w:rsidP="00527F5A">
      <w:pPr>
        <w:shd w:val="clear" w:color="auto" w:fill="FFFFFF"/>
        <w:tabs>
          <w:tab w:val="left" w:pos="0"/>
        </w:tabs>
        <w:jc w:val="both"/>
        <w:textAlignment w:val="baseline"/>
        <w:rPr>
          <w:color w:val="000000"/>
        </w:rPr>
      </w:pPr>
      <w:r w:rsidRPr="00FF6D2E">
        <w:rPr>
          <w:color w:val="000000"/>
        </w:rPr>
        <w:t>a)contract - actul juridic care reprezintă acordul de voință al celor două părți incheiat între o autoritate contractantă, în calitate de achizitor, și un prestator de servicii, în calitate de prestator;</w:t>
      </w:r>
    </w:p>
    <w:p w:rsidR="0011213B" w:rsidRPr="00FF6D2E" w:rsidRDefault="0011213B" w:rsidP="00527F5A">
      <w:pPr>
        <w:shd w:val="clear" w:color="auto" w:fill="FFFFFF"/>
        <w:tabs>
          <w:tab w:val="left" w:pos="0"/>
        </w:tabs>
        <w:jc w:val="both"/>
        <w:textAlignment w:val="baseline"/>
        <w:rPr>
          <w:color w:val="000000"/>
          <w:spacing w:val="1"/>
        </w:rPr>
      </w:pPr>
      <w:r w:rsidRPr="00FF6D2E">
        <w:rPr>
          <w:color w:val="000000"/>
          <w:spacing w:val="1"/>
        </w:rPr>
        <w:t>b)achizitor și prestator – părțile contractante, astfel cum sunt acestea denumite în prezentul contract;</w:t>
      </w:r>
    </w:p>
    <w:p w:rsidR="0011213B" w:rsidRPr="00FF6D2E" w:rsidRDefault="0011213B" w:rsidP="00527F5A">
      <w:pPr>
        <w:shd w:val="clear" w:color="auto" w:fill="FFFFFF"/>
        <w:tabs>
          <w:tab w:val="left" w:pos="0"/>
        </w:tabs>
        <w:jc w:val="both"/>
        <w:textAlignment w:val="baseline"/>
        <w:rPr>
          <w:color w:val="000000"/>
        </w:rPr>
      </w:pPr>
      <w:r w:rsidRPr="00FF6D2E">
        <w:rPr>
          <w:color w:val="000000"/>
        </w:rPr>
        <w:t>c)prețul contractului – prețul plătibil prestatorului de către achizitor, în baza contractului, pentru îndeplinirea integrală și corespunzatoare a tuturor obligațiilor asumate prin contract;</w:t>
      </w:r>
    </w:p>
    <w:p w:rsidR="0011213B" w:rsidRPr="00FF6D2E" w:rsidRDefault="0011213B" w:rsidP="00527F5A">
      <w:pPr>
        <w:shd w:val="clear" w:color="auto" w:fill="FFFFFF"/>
        <w:tabs>
          <w:tab w:val="left" w:pos="0"/>
        </w:tabs>
        <w:jc w:val="both"/>
        <w:textAlignment w:val="baseline"/>
        <w:rPr>
          <w:color w:val="000000"/>
          <w:spacing w:val="2"/>
        </w:rPr>
      </w:pPr>
      <w:r w:rsidRPr="00FF6D2E">
        <w:rPr>
          <w:color w:val="000000"/>
          <w:spacing w:val="2"/>
        </w:rPr>
        <w:t>d)servicii - activităti a căror prestare face obiectul contractului;</w:t>
      </w:r>
    </w:p>
    <w:p w:rsidR="0011213B" w:rsidRPr="00FF6D2E" w:rsidRDefault="0011213B" w:rsidP="00527F5A">
      <w:pPr>
        <w:shd w:val="clear" w:color="auto" w:fill="FFFFFF"/>
        <w:tabs>
          <w:tab w:val="left" w:pos="0"/>
        </w:tabs>
        <w:jc w:val="both"/>
        <w:textAlignment w:val="baseline"/>
        <w:rPr>
          <w:color w:val="000000"/>
        </w:rPr>
      </w:pPr>
      <w:r w:rsidRPr="00FF6D2E">
        <w:rPr>
          <w:color w:val="000000"/>
        </w:rPr>
        <w:t>e)produse - echipamentele, mașinile, utilajele, piesele de schimb și orice alte bunuri cuprinse în anexa/ anexele la prezentul contract și pe care prestatorul are obligația de a le furniza aferent serviciilor prestate conform contractului;</w:t>
      </w:r>
    </w:p>
    <w:p w:rsidR="0011213B" w:rsidRPr="00FF6D2E" w:rsidRDefault="0011213B" w:rsidP="00527F5A">
      <w:pPr>
        <w:shd w:val="clear" w:color="auto" w:fill="FFFFFF"/>
        <w:tabs>
          <w:tab w:val="left" w:pos="0"/>
        </w:tabs>
        <w:jc w:val="both"/>
        <w:textAlignment w:val="baseline"/>
        <w:rPr>
          <w:color w:val="000000"/>
        </w:rPr>
      </w:pPr>
      <w:r w:rsidRPr="00FF6D2E">
        <w:rPr>
          <w:color w:val="000000"/>
        </w:rPr>
        <w:t>f)standarde - standardele, reglementările tehnice sau altele asemenea prevăzute în Tema de proiectare si in propunerea tehnica;</w:t>
      </w:r>
    </w:p>
    <w:p w:rsidR="0011213B" w:rsidRPr="00FF6D2E" w:rsidRDefault="0011213B" w:rsidP="00527F5A">
      <w:pPr>
        <w:shd w:val="clear" w:color="auto" w:fill="FFFFFF"/>
        <w:jc w:val="both"/>
        <w:textAlignment w:val="baseline"/>
        <w:rPr>
          <w:color w:val="000000"/>
        </w:rPr>
      </w:pPr>
      <w:r w:rsidRPr="00FF6D2E">
        <w:rPr>
          <w:color w:val="000000"/>
        </w:rPr>
        <w:t>g)forța majoră - un eveniment mai presus de controlul părților, care nu se datorează greșelii sau vinii acestora,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 enumerarea nefiind exhaustivă ci enunțiativă. Nu este considerat forță majoră un eveniment asemenea celor de mai sus, care, fără a crea o imposibilitate de executare, face extrem de costisitoare executarea obligațiilor uneia din părți;</w:t>
      </w:r>
    </w:p>
    <w:p w:rsidR="0011213B" w:rsidRPr="00FF6D2E" w:rsidRDefault="0011213B" w:rsidP="00527F5A">
      <w:pPr>
        <w:shd w:val="clear" w:color="auto" w:fill="FFFFFF"/>
        <w:jc w:val="both"/>
        <w:textAlignment w:val="baseline"/>
        <w:rPr>
          <w:color w:val="000000"/>
          <w:spacing w:val="3"/>
        </w:rPr>
      </w:pPr>
      <w:r w:rsidRPr="00FF6D2E">
        <w:rPr>
          <w:color w:val="000000"/>
          <w:spacing w:val="3"/>
        </w:rPr>
        <w:t>h)zi - zi calendaristică; an - 365 de zile</w:t>
      </w:r>
    </w:p>
    <w:p w:rsidR="0011213B" w:rsidRPr="00FF6D2E" w:rsidRDefault="0011213B" w:rsidP="00527F5A">
      <w:pPr>
        <w:shd w:val="clear" w:color="auto" w:fill="FFFFFF"/>
        <w:jc w:val="both"/>
        <w:textAlignment w:val="baseline"/>
        <w:rPr>
          <w:color w:val="000000"/>
        </w:rPr>
      </w:pPr>
      <w:r w:rsidRPr="00FF6D2E">
        <w:rPr>
          <w:color w:val="000000"/>
        </w:rPr>
        <w:t>i)subcontractant - orice operator economic care nu este parte a unui contract de achiziție publică care execută și/ sau furnizează anumite părți sau elemente ale lucrărilor sau ale construcției sau îndeplinesc activități care fac parte din obiectul contractului de achizitie publică, răspunzând în fața contractantului de organizarea, derularea tuturor etapelor necesare în acest scop;</w:t>
      </w:r>
    </w:p>
    <w:p w:rsidR="009F3CA4" w:rsidRPr="00FF6D2E" w:rsidRDefault="009F3CA4" w:rsidP="00527F5A">
      <w:pPr>
        <w:pStyle w:val="DefaultText1"/>
        <w:jc w:val="both"/>
        <w:rPr>
          <w:szCs w:val="24"/>
          <w:lang w:val="ro-RO"/>
        </w:rPr>
      </w:pPr>
    </w:p>
    <w:p w:rsidR="009F3CA4" w:rsidRPr="00FF6D2E" w:rsidRDefault="009F3CA4" w:rsidP="00527F5A">
      <w:pPr>
        <w:pStyle w:val="DefaultText"/>
        <w:jc w:val="both"/>
        <w:rPr>
          <w:b/>
          <w:i/>
          <w:szCs w:val="24"/>
          <w:lang w:val="ro-RO"/>
        </w:rPr>
      </w:pPr>
      <w:r w:rsidRPr="00FF6D2E">
        <w:rPr>
          <w:b/>
          <w:i/>
          <w:szCs w:val="24"/>
          <w:lang w:val="ro-RO"/>
        </w:rPr>
        <w:t>3. Interpretare</w:t>
      </w:r>
    </w:p>
    <w:p w:rsidR="009F3CA4" w:rsidRPr="00FF6D2E" w:rsidRDefault="009F3CA4" w:rsidP="00527F5A">
      <w:pPr>
        <w:pStyle w:val="DefaultText"/>
        <w:jc w:val="both"/>
        <w:rPr>
          <w:szCs w:val="24"/>
          <w:lang w:val="ro-RO"/>
        </w:rPr>
      </w:pPr>
      <w:r w:rsidRPr="00FF6D2E">
        <w:rPr>
          <w:szCs w:val="24"/>
          <w:lang w:val="ro-RO"/>
        </w:rPr>
        <w:t>3.1 - În prezentul contract, cu excepţia unei prevederi contrare, cuvintele la forma singular vor include forma de plural şi vice versa, acolo unde acest lucru este permis de context.</w:t>
      </w:r>
    </w:p>
    <w:p w:rsidR="009F3CA4" w:rsidRDefault="009F3CA4" w:rsidP="00527F5A">
      <w:pPr>
        <w:pStyle w:val="DefaultText"/>
        <w:jc w:val="both"/>
        <w:rPr>
          <w:szCs w:val="24"/>
          <w:lang w:val="it-IT"/>
        </w:rPr>
      </w:pPr>
      <w:r w:rsidRPr="00FF6D2E">
        <w:rPr>
          <w:szCs w:val="24"/>
          <w:lang w:val="it-IT"/>
        </w:rPr>
        <w:t>3.2 - Termenul “zi”sau “zile” sau orice referire la zile reprezintă zile calendaristice dacă nu se specifică în mod diferit.</w:t>
      </w:r>
    </w:p>
    <w:p w:rsidR="00E11990" w:rsidRDefault="00E11990" w:rsidP="00527F5A">
      <w:pPr>
        <w:pStyle w:val="DefaultText"/>
        <w:jc w:val="both"/>
        <w:rPr>
          <w:szCs w:val="24"/>
          <w:lang w:val="it-IT"/>
        </w:rPr>
      </w:pPr>
    </w:p>
    <w:p w:rsidR="00E11990" w:rsidRDefault="00E11990" w:rsidP="00527F5A">
      <w:pPr>
        <w:pStyle w:val="DefaultText"/>
        <w:jc w:val="both"/>
        <w:rPr>
          <w:szCs w:val="24"/>
          <w:lang w:val="it-IT"/>
        </w:rPr>
      </w:pPr>
    </w:p>
    <w:p w:rsidR="00E11990" w:rsidRPr="00FF6D2E" w:rsidRDefault="00E11990" w:rsidP="00527F5A">
      <w:pPr>
        <w:pStyle w:val="DefaultText"/>
        <w:jc w:val="both"/>
        <w:rPr>
          <w:szCs w:val="24"/>
          <w:lang w:val="it-IT"/>
        </w:rPr>
      </w:pPr>
    </w:p>
    <w:p w:rsidR="002C33EC" w:rsidRDefault="002C33EC" w:rsidP="00527F5A">
      <w:pPr>
        <w:pStyle w:val="DefaultText"/>
        <w:jc w:val="both"/>
        <w:rPr>
          <w:b/>
          <w:i/>
          <w:szCs w:val="24"/>
          <w:lang w:val="it-IT"/>
        </w:rPr>
      </w:pPr>
    </w:p>
    <w:p w:rsidR="002C33EC" w:rsidRDefault="002C33EC" w:rsidP="00527F5A">
      <w:pPr>
        <w:pStyle w:val="DefaultText"/>
        <w:jc w:val="both"/>
        <w:rPr>
          <w:b/>
          <w:i/>
          <w:szCs w:val="24"/>
          <w:lang w:val="it-IT"/>
        </w:rPr>
      </w:pPr>
    </w:p>
    <w:p w:rsidR="009F3CA4" w:rsidRPr="00FF6D2E" w:rsidRDefault="009F3CA4" w:rsidP="00527F5A">
      <w:pPr>
        <w:pStyle w:val="DefaultText"/>
        <w:jc w:val="both"/>
        <w:rPr>
          <w:b/>
          <w:i/>
          <w:szCs w:val="24"/>
          <w:lang w:val="it-IT"/>
        </w:rPr>
      </w:pPr>
      <w:r w:rsidRPr="00FF6D2E">
        <w:rPr>
          <w:b/>
          <w:i/>
          <w:szCs w:val="24"/>
          <w:lang w:val="it-IT"/>
        </w:rPr>
        <w:t>Clauze obligatorii</w:t>
      </w:r>
    </w:p>
    <w:p w:rsidR="00CB7EAA" w:rsidRPr="00FF6D2E" w:rsidRDefault="00CB7EAA" w:rsidP="00527F5A">
      <w:pPr>
        <w:pStyle w:val="DefaultText"/>
        <w:jc w:val="both"/>
        <w:rPr>
          <w:b/>
          <w:i/>
          <w:szCs w:val="24"/>
          <w:lang w:val="it-IT"/>
        </w:rPr>
      </w:pPr>
    </w:p>
    <w:p w:rsidR="00BA7CC8" w:rsidRPr="00FF6D2E" w:rsidRDefault="009F3CA4" w:rsidP="00527F5A">
      <w:pPr>
        <w:pStyle w:val="DefaultText"/>
        <w:jc w:val="both"/>
        <w:rPr>
          <w:b/>
          <w:i/>
          <w:szCs w:val="24"/>
          <w:lang w:val="it-IT"/>
        </w:rPr>
      </w:pPr>
      <w:r w:rsidRPr="00FF6D2E">
        <w:rPr>
          <w:b/>
          <w:i/>
          <w:szCs w:val="24"/>
          <w:lang w:val="it-IT"/>
        </w:rPr>
        <w:t>4. Obiectul şi preţul contractului</w:t>
      </w:r>
    </w:p>
    <w:p w:rsidR="009F3CA4" w:rsidRPr="00FF6D2E" w:rsidRDefault="009F3CA4" w:rsidP="00527F5A">
      <w:pPr>
        <w:pStyle w:val="Frspaiere"/>
        <w:jc w:val="both"/>
        <w:rPr>
          <w:lang w:val="it-IT"/>
        </w:rPr>
      </w:pPr>
      <w:r w:rsidRPr="00E11990">
        <w:rPr>
          <w:rFonts w:ascii="Times New Roman" w:hAnsi="Times New Roman" w:cs="Times New Roman"/>
          <w:lang w:val="it-IT"/>
        </w:rPr>
        <w:t>4.1. - Prestatorul se obligă să presteze serviciile</w:t>
      </w:r>
      <w:r w:rsidR="00743048" w:rsidRPr="00E11990">
        <w:rPr>
          <w:rFonts w:ascii="Times New Roman" w:hAnsi="Times New Roman" w:cs="Times New Roman"/>
        </w:rPr>
        <w:t xml:space="preserve"> </w:t>
      </w:r>
      <w:r w:rsidR="00E716A2" w:rsidRPr="00E11990">
        <w:rPr>
          <w:rFonts w:ascii="Times New Roman" w:hAnsi="Times New Roman" w:cs="Times New Roman"/>
        </w:rPr>
        <w:t xml:space="preserve">de </w:t>
      </w:r>
      <w:r w:rsidR="00643123" w:rsidRPr="00E11990">
        <w:rPr>
          <w:rFonts w:ascii="Times New Roman" w:hAnsi="Times New Roman" w:cs="Times New Roman"/>
        </w:rPr>
        <w:t xml:space="preserve">- </w:t>
      </w:r>
      <w:r w:rsidR="00E11990" w:rsidRPr="00E11990">
        <w:rPr>
          <w:rFonts w:ascii="Times New Roman" w:hAnsi="Times New Roman" w:cs="Times New Roman"/>
          <w:b/>
        </w:rPr>
        <w:t>Reevaluarea activelor fixe corporale din  patrimoniul Municipiului Piatra Neamt</w:t>
      </w:r>
      <w:r w:rsidR="00E11990" w:rsidRPr="00E11990">
        <w:rPr>
          <w:rFonts w:ascii="Times New Roman" w:hAnsi="Times New Roman" w:cs="Times New Roman"/>
        </w:rPr>
        <w:t xml:space="preserve">, </w:t>
      </w:r>
      <w:r w:rsidR="00E11990" w:rsidRPr="00E11990">
        <w:rPr>
          <w:rFonts w:ascii="Times New Roman" w:eastAsia="Batang" w:hAnsi="Times New Roman" w:cs="Times New Roman"/>
        </w:rPr>
        <w:t>Codul C.P.V.:</w:t>
      </w:r>
      <w:r w:rsidR="00E11990" w:rsidRPr="00E11990">
        <w:rPr>
          <w:rFonts w:ascii="Times New Roman" w:eastAsia="Batang" w:hAnsi="Times New Roman" w:cs="Times New Roman"/>
          <w:b/>
        </w:rPr>
        <w:t xml:space="preserve"> </w:t>
      </w:r>
      <w:r w:rsidR="00E11990" w:rsidRPr="00E11990">
        <w:rPr>
          <w:rFonts w:ascii="Times New Roman" w:hAnsi="Times New Roman" w:cs="Times New Roman"/>
          <w:lang w:val="ro-RO" w:eastAsia="ro-RO"/>
        </w:rPr>
        <w:t>79419000-4 Servicii de consultanta in domeniul evaluarii (Rev.2)</w:t>
      </w:r>
      <w:r w:rsidR="009A26B7">
        <w:rPr>
          <w:rFonts w:ascii="Times New Roman" w:hAnsi="Times New Roman" w:cs="Times New Roman"/>
          <w:lang w:val="ro-RO" w:eastAsia="ro-RO"/>
        </w:rPr>
        <w:t xml:space="preserve"> </w:t>
      </w:r>
      <w:r w:rsidRPr="009A26B7">
        <w:rPr>
          <w:rFonts w:ascii="Times New Roman" w:hAnsi="Times New Roman" w:cs="Times New Roman"/>
          <w:lang w:val="it-IT"/>
        </w:rPr>
        <w:t>în perioad</w:t>
      </w:r>
      <w:r w:rsidR="000B6EA4" w:rsidRPr="009A26B7">
        <w:rPr>
          <w:rFonts w:ascii="Times New Roman" w:hAnsi="Times New Roman" w:cs="Times New Roman"/>
          <w:lang w:val="it-IT"/>
        </w:rPr>
        <w:t>a</w:t>
      </w:r>
      <w:r w:rsidRPr="009A26B7">
        <w:rPr>
          <w:rFonts w:ascii="Times New Roman" w:hAnsi="Times New Roman" w:cs="Times New Roman"/>
          <w:lang w:val="it-IT"/>
        </w:rPr>
        <w:t xml:space="preserve"> convenit</w:t>
      </w:r>
      <w:r w:rsidR="000B6EA4" w:rsidRPr="009A26B7">
        <w:rPr>
          <w:rFonts w:ascii="Times New Roman" w:hAnsi="Times New Roman" w:cs="Times New Roman"/>
          <w:lang w:val="it-IT"/>
        </w:rPr>
        <w:t>ă</w:t>
      </w:r>
      <w:r w:rsidRPr="009A26B7">
        <w:rPr>
          <w:rFonts w:ascii="Times New Roman" w:hAnsi="Times New Roman" w:cs="Times New Roman"/>
          <w:lang w:val="it-IT"/>
        </w:rPr>
        <w:t xml:space="preserve"> şi în conformitate cu obligaţiile asumate prin prezentul contract</w:t>
      </w:r>
      <w:r w:rsidR="00177178" w:rsidRPr="009A26B7">
        <w:rPr>
          <w:rFonts w:ascii="Times New Roman" w:hAnsi="Times New Roman" w:cs="Times New Roman"/>
          <w:lang w:val="it-IT"/>
        </w:rPr>
        <w:t xml:space="preserve"> pentru preţul de </w:t>
      </w:r>
      <w:r w:rsidR="00E579BE" w:rsidRPr="009A26B7">
        <w:rPr>
          <w:rFonts w:ascii="Times New Roman" w:hAnsi="Times New Roman" w:cs="Times New Roman"/>
          <w:b/>
          <w:lang w:val="it-IT"/>
        </w:rPr>
        <w:t>_______</w:t>
      </w:r>
      <w:r w:rsidR="00BD68F8" w:rsidRPr="009A26B7">
        <w:rPr>
          <w:rFonts w:ascii="Times New Roman" w:hAnsi="Times New Roman" w:cs="Times New Roman"/>
          <w:lang w:val="it-IT"/>
        </w:rPr>
        <w:t xml:space="preserve"> </w:t>
      </w:r>
      <w:r w:rsidR="00177178" w:rsidRPr="009A26B7">
        <w:rPr>
          <w:rFonts w:ascii="Times New Roman" w:hAnsi="Times New Roman" w:cs="Times New Roman"/>
          <w:b/>
          <w:lang w:val="it-IT"/>
        </w:rPr>
        <w:t>lei inclusiv TVA</w:t>
      </w:r>
      <w:r w:rsidR="00E716A2" w:rsidRPr="009A26B7">
        <w:rPr>
          <w:rFonts w:ascii="Times New Roman" w:hAnsi="Times New Roman" w:cs="Times New Roman"/>
          <w:b/>
          <w:lang w:val="it-IT"/>
        </w:rPr>
        <w:t>.</w:t>
      </w:r>
    </w:p>
    <w:p w:rsidR="00BA0532" w:rsidRDefault="009F3CA4" w:rsidP="00527F5A">
      <w:pPr>
        <w:jc w:val="both"/>
      </w:pPr>
      <w:r w:rsidRPr="00FF6D2E">
        <w:rPr>
          <w:lang w:val="it-IT"/>
        </w:rPr>
        <w:t xml:space="preserve"> 4.2. - Achizitorul se obligă să plătească prestatorului preţul</w:t>
      </w:r>
      <w:r w:rsidR="007828D2" w:rsidRPr="00FF6D2E">
        <w:rPr>
          <w:lang w:val="it-IT"/>
        </w:rPr>
        <w:t xml:space="preserve"> </w:t>
      </w:r>
      <w:r w:rsidR="00BA0532">
        <w:rPr>
          <w:b/>
          <w:lang w:val="it-IT"/>
        </w:rPr>
        <w:t>.........</w:t>
      </w:r>
      <w:r w:rsidR="007828D2" w:rsidRPr="00FF6D2E">
        <w:rPr>
          <w:b/>
          <w:lang w:val="it-IT"/>
        </w:rPr>
        <w:t xml:space="preserve">  </w:t>
      </w:r>
      <w:r w:rsidR="007828D2" w:rsidRPr="00FF6D2E">
        <w:rPr>
          <w:b/>
          <w:color w:val="000000"/>
          <w:lang w:val="it-IT"/>
        </w:rPr>
        <w:t>lei fără TVA</w:t>
      </w:r>
      <w:r w:rsidR="007828D2" w:rsidRPr="00FF6D2E">
        <w:rPr>
          <w:lang w:val="it-IT"/>
        </w:rPr>
        <w:t xml:space="preserve">    </w:t>
      </w:r>
      <w:r w:rsidRPr="00FF6D2E">
        <w:rPr>
          <w:lang w:val="it-IT"/>
        </w:rPr>
        <w:t xml:space="preserve"> convenit pentru îndeplinirea contractului de </w:t>
      </w:r>
      <w:r w:rsidR="00643123" w:rsidRPr="00FF6D2E">
        <w:t xml:space="preserve">- </w:t>
      </w:r>
      <w:r w:rsidR="00BA0532" w:rsidRPr="00E11990">
        <w:rPr>
          <w:b/>
        </w:rPr>
        <w:t>Reevaluarea activelor fixe corporale din  patrimoniul Municipiului Piatra Neamt</w:t>
      </w:r>
      <w:r w:rsidR="00BA0532">
        <w:t xml:space="preserve"> </w:t>
      </w:r>
    </w:p>
    <w:p w:rsidR="00B06E95" w:rsidRPr="00FF6D2E" w:rsidRDefault="00643123" w:rsidP="00527F5A">
      <w:pPr>
        <w:jc w:val="both"/>
        <w:rPr>
          <w:b/>
          <w:lang w:val="it-IT"/>
        </w:rPr>
      </w:pPr>
      <w:r w:rsidRPr="00FF6D2E">
        <w:rPr>
          <w:lang w:val="it-IT"/>
        </w:rPr>
        <w:t xml:space="preserve">4.3. </w:t>
      </w:r>
      <w:r w:rsidR="009F3CA4" w:rsidRPr="00FF6D2E">
        <w:rPr>
          <w:lang w:val="it-IT"/>
        </w:rPr>
        <w:t>Preţul convenit pentru îndeplinirea contractului, respectiv preţul serviciilor prestate, plătibil prestatorului de către achizitor, este de</w:t>
      </w:r>
      <w:r w:rsidR="00A07E19" w:rsidRPr="00FF6D2E">
        <w:rPr>
          <w:lang w:val="it-IT"/>
        </w:rPr>
        <w:t xml:space="preserve"> </w:t>
      </w:r>
      <w:r w:rsidR="00BA0532">
        <w:rPr>
          <w:b/>
          <w:lang w:val="it-IT"/>
        </w:rPr>
        <w:t>.......</w:t>
      </w:r>
      <w:r w:rsidR="00A07E19" w:rsidRPr="00FF6D2E">
        <w:rPr>
          <w:b/>
          <w:lang w:val="it-IT"/>
        </w:rPr>
        <w:t xml:space="preserve"> lei</w:t>
      </w:r>
      <w:r w:rsidR="009F3CA4" w:rsidRPr="00FF6D2E">
        <w:rPr>
          <w:lang w:val="it-IT"/>
        </w:rPr>
        <w:t xml:space="preserve"> </w:t>
      </w:r>
      <w:r w:rsidR="009F3CA4" w:rsidRPr="00FF6D2E">
        <w:rPr>
          <w:b/>
          <w:lang w:val="it-IT"/>
        </w:rPr>
        <w:t xml:space="preserve"> </w:t>
      </w:r>
      <w:r w:rsidR="00177178" w:rsidRPr="00FF6D2E">
        <w:rPr>
          <w:b/>
          <w:lang w:val="it-IT"/>
        </w:rPr>
        <w:t>la care se adaugă</w:t>
      </w:r>
      <w:r w:rsidR="009F3CA4" w:rsidRPr="00FF6D2E">
        <w:rPr>
          <w:b/>
          <w:lang w:val="it-IT"/>
        </w:rPr>
        <w:t xml:space="preserve"> T.V.A. </w:t>
      </w:r>
      <w:r w:rsidR="00A07E19" w:rsidRPr="00FF6D2E">
        <w:rPr>
          <w:b/>
          <w:lang w:val="it-IT"/>
        </w:rPr>
        <w:t xml:space="preserve">de </w:t>
      </w:r>
      <w:r w:rsidR="00BA0532">
        <w:rPr>
          <w:b/>
          <w:lang w:val="it-IT"/>
        </w:rPr>
        <w:t>........</w:t>
      </w:r>
      <w:r w:rsidR="00A07E19" w:rsidRPr="00FF6D2E">
        <w:rPr>
          <w:b/>
          <w:lang w:val="it-IT"/>
        </w:rPr>
        <w:t xml:space="preserve"> lei</w:t>
      </w:r>
      <w:r w:rsidR="00063394" w:rsidRPr="00FF6D2E">
        <w:rPr>
          <w:b/>
          <w:lang w:val="it-IT"/>
        </w:rPr>
        <w:t xml:space="preserve"> </w:t>
      </w:r>
    </w:p>
    <w:p w:rsidR="006A6FC4" w:rsidRPr="00FF6D2E" w:rsidRDefault="006A6FC4" w:rsidP="00527F5A">
      <w:pPr>
        <w:pStyle w:val="DefaultText2"/>
        <w:jc w:val="both"/>
        <w:rPr>
          <w:b/>
          <w:i/>
          <w:szCs w:val="24"/>
          <w:lang w:val="it-IT"/>
        </w:rPr>
      </w:pPr>
      <w:r w:rsidRPr="00FF6D2E">
        <w:rPr>
          <w:b/>
          <w:szCs w:val="24"/>
          <w:lang w:val="it-IT"/>
        </w:rPr>
        <w:t xml:space="preserve">5. </w:t>
      </w:r>
      <w:r w:rsidRPr="00FF6D2E">
        <w:rPr>
          <w:b/>
          <w:i/>
          <w:szCs w:val="24"/>
          <w:lang w:val="it-IT"/>
        </w:rPr>
        <w:t>Durata contractului</w:t>
      </w:r>
    </w:p>
    <w:p w:rsidR="002D640B" w:rsidRPr="00FF6D2E" w:rsidRDefault="006A6FC4" w:rsidP="00527F5A">
      <w:pPr>
        <w:autoSpaceDE w:val="0"/>
        <w:autoSpaceDN w:val="0"/>
        <w:adjustRightInd w:val="0"/>
        <w:jc w:val="both"/>
        <w:rPr>
          <w:b/>
        </w:rPr>
      </w:pPr>
      <w:r w:rsidRPr="00FF6D2E">
        <w:rPr>
          <w:lang w:val="it-IT"/>
        </w:rPr>
        <w:t xml:space="preserve">5.1 – Durata prezentului contract </w:t>
      </w:r>
      <w:r w:rsidR="008D0D89" w:rsidRPr="00FF6D2E">
        <w:rPr>
          <w:lang w:val="it-IT"/>
        </w:rPr>
        <w:t xml:space="preserve">este de </w:t>
      </w:r>
      <w:r w:rsidR="00BA0532" w:rsidRPr="00D63157">
        <w:rPr>
          <w:b/>
          <w:lang w:val="it-IT"/>
        </w:rPr>
        <w:t xml:space="preserve">3 </w:t>
      </w:r>
      <w:r w:rsidR="00643123" w:rsidRPr="00D63157">
        <w:rPr>
          <w:b/>
          <w:lang w:val="it-IT"/>
        </w:rPr>
        <w:t>luni</w:t>
      </w:r>
      <w:r w:rsidR="00643123" w:rsidRPr="00FF6D2E">
        <w:t xml:space="preserve"> </w:t>
      </w:r>
      <w:r w:rsidR="00AA4307" w:rsidRPr="00FF6D2E">
        <w:t xml:space="preserve">, </w:t>
      </w:r>
      <w:r w:rsidR="00B06E95" w:rsidRPr="00FF6D2E">
        <w:t>de la data semnării lui de ambele părți</w:t>
      </w:r>
      <w:r w:rsidR="006601E7" w:rsidRPr="00FF6D2E">
        <w:t>.</w:t>
      </w:r>
      <w:r w:rsidR="002D640B" w:rsidRPr="00FF6D2E">
        <w:rPr>
          <w:b/>
        </w:rPr>
        <w:t xml:space="preserve"> </w:t>
      </w:r>
    </w:p>
    <w:p w:rsidR="002D640B" w:rsidRPr="00FF6D2E" w:rsidRDefault="00284312" w:rsidP="00527F5A">
      <w:pPr>
        <w:autoSpaceDE w:val="0"/>
        <w:autoSpaceDN w:val="0"/>
        <w:adjustRightInd w:val="0"/>
        <w:jc w:val="both"/>
      </w:pPr>
      <w:r w:rsidRPr="00FF6D2E">
        <w:t xml:space="preserve">Termenul </w:t>
      </w:r>
      <w:r w:rsidR="002D640B" w:rsidRPr="00FF6D2E">
        <w:t xml:space="preserve"> de  realizare a </w:t>
      </w:r>
      <w:r w:rsidR="002E3ED8" w:rsidRPr="00FF6D2E">
        <w:t xml:space="preserve">serviciilor de </w:t>
      </w:r>
      <w:r w:rsidR="00515AD3" w:rsidRPr="00FF6D2E">
        <w:t>evalu</w:t>
      </w:r>
      <w:r w:rsidR="002E3ED8" w:rsidRPr="00FF6D2E">
        <w:t>are</w:t>
      </w:r>
      <w:r w:rsidR="002D640B" w:rsidRPr="00FF6D2E">
        <w:t xml:space="preserve"> este </w:t>
      </w:r>
      <w:r w:rsidR="00BA0532">
        <w:t>2</w:t>
      </w:r>
      <w:r w:rsidR="005B5670">
        <w:t xml:space="preserve"> </w:t>
      </w:r>
      <w:r w:rsidR="00791C47" w:rsidRPr="00FF6D2E">
        <w:t>luni</w:t>
      </w:r>
      <w:r w:rsidR="005E3082">
        <w:t xml:space="preserve"> </w:t>
      </w:r>
      <w:r w:rsidR="002D640B" w:rsidRPr="00FF6D2E">
        <w:t xml:space="preserve">.   </w:t>
      </w:r>
    </w:p>
    <w:p w:rsidR="007828D2" w:rsidRPr="00FF6D2E" w:rsidRDefault="007828D2" w:rsidP="00527F5A">
      <w:pPr>
        <w:widowControl w:val="0"/>
        <w:suppressAutoHyphens/>
        <w:jc w:val="both"/>
      </w:pPr>
    </w:p>
    <w:p w:rsidR="006A6FC4" w:rsidRPr="00FF6D2E" w:rsidRDefault="006A6FC4" w:rsidP="00527F5A">
      <w:pPr>
        <w:pStyle w:val="DefaultText2"/>
        <w:jc w:val="both"/>
        <w:rPr>
          <w:b/>
          <w:szCs w:val="24"/>
          <w:lang w:val="it-IT"/>
        </w:rPr>
      </w:pPr>
      <w:r w:rsidRPr="00FF6D2E">
        <w:rPr>
          <w:b/>
          <w:szCs w:val="24"/>
          <w:lang w:val="it-IT"/>
        </w:rPr>
        <w:t xml:space="preserve">6. </w:t>
      </w:r>
      <w:r w:rsidRPr="00FF6D2E">
        <w:rPr>
          <w:b/>
          <w:i/>
          <w:szCs w:val="24"/>
          <w:lang w:val="it-IT"/>
        </w:rPr>
        <w:t>Documentele contractului</w:t>
      </w:r>
    </w:p>
    <w:p w:rsidR="006A6FC4" w:rsidRPr="00FF6D2E" w:rsidRDefault="006A6FC4" w:rsidP="00527F5A">
      <w:pPr>
        <w:pStyle w:val="DefaultText1"/>
        <w:jc w:val="both"/>
        <w:rPr>
          <w:szCs w:val="24"/>
          <w:lang w:val="it-IT"/>
        </w:rPr>
      </w:pPr>
      <w:r w:rsidRPr="00FF6D2E">
        <w:rPr>
          <w:i/>
          <w:szCs w:val="24"/>
          <w:lang w:val="it-IT"/>
        </w:rPr>
        <w:t>6</w:t>
      </w:r>
      <w:r w:rsidRPr="00FF6D2E">
        <w:rPr>
          <w:szCs w:val="24"/>
          <w:lang w:val="it-IT"/>
        </w:rPr>
        <w:t>.1 - Documentele contractului sunt:</w:t>
      </w:r>
    </w:p>
    <w:p w:rsidR="006A6FC4" w:rsidRPr="00FF6D2E" w:rsidRDefault="006A6FC4" w:rsidP="00527F5A">
      <w:pPr>
        <w:autoSpaceDE w:val="0"/>
        <w:autoSpaceDN w:val="0"/>
        <w:adjustRightInd w:val="0"/>
        <w:ind w:firstLine="720"/>
        <w:jc w:val="both"/>
        <w:rPr>
          <w:i/>
          <w:iCs/>
          <w:color w:val="000000"/>
          <w:lang w:val="ro-RO"/>
        </w:rPr>
      </w:pPr>
      <w:r w:rsidRPr="00FF6D2E">
        <w:rPr>
          <w:i/>
          <w:iCs/>
          <w:color w:val="000000"/>
          <w:lang w:val="ro-RO"/>
        </w:rPr>
        <w:t>a) caietul de sarcini;</w:t>
      </w:r>
    </w:p>
    <w:p w:rsidR="006A6FC4" w:rsidRDefault="006A6FC4" w:rsidP="00527F5A">
      <w:pPr>
        <w:autoSpaceDE w:val="0"/>
        <w:autoSpaceDN w:val="0"/>
        <w:adjustRightInd w:val="0"/>
        <w:ind w:firstLine="720"/>
        <w:jc w:val="both"/>
        <w:rPr>
          <w:i/>
          <w:iCs/>
          <w:color w:val="000000"/>
          <w:lang w:val="ro-RO"/>
        </w:rPr>
      </w:pPr>
      <w:r w:rsidRPr="00FF6D2E">
        <w:rPr>
          <w:i/>
          <w:iCs/>
          <w:color w:val="000000"/>
          <w:lang w:val="ro-RO"/>
        </w:rPr>
        <w:t>b) propunerea tehnică şi propunerea financiară;</w:t>
      </w:r>
    </w:p>
    <w:p w:rsidR="002666F0" w:rsidRDefault="002666F0" w:rsidP="00527F5A">
      <w:pPr>
        <w:autoSpaceDE w:val="0"/>
        <w:autoSpaceDN w:val="0"/>
        <w:adjustRightInd w:val="0"/>
        <w:ind w:firstLine="720"/>
        <w:jc w:val="both"/>
        <w:rPr>
          <w:i/>
          <w:iCs/>
          <w:color w:val="000000"/>
          <w:lang w:val="ro-RO"/>
        </w:rPr>
      </w:pPr>
      <w:r w:rsidRPr="007A571C">
        <w:rPr>
          <w:i/>
          <w:iCs/>
          <w:color w:val="000000"/>
          <w:lang w:val="ro-RO"/>
        </w:rPr>
        <w:t>c) garantia de buna executie</w:t>
      </w:r>
    </w:p>
    <w:p w:rsidR="00552728" w:rsidRPr="007A571C" w:rsidRDefault="00552728" w:rsidP="00527F5A">
      <w:pPr>
        <w:autoSpaceDE w:val="0"/>
        <w:autoSpaceDN w:val="0"/>
        <w:adjustRightInd w:val="0"/>
        <w:ind w:firstLine="720"/>
        <w:jc w:val="both"/>
        <w:rPr>
          <w:i/>
          <w:iCs/>
          <w:color w:val="000000"/>
          <w:lang w:val="ro-RO"/>
        </w:rPr>
      </w:pPr>
    </w:p>
    <w:p w:rsidR="009F3CA4" w:rsidRPr="00FF6D2E" w:rsidRDefault="009F3CA4" w:rsidP="00527F5A">
      <w:pPr>
        <w:pStyle w:val="DefaultText"/>
        <w:jc w:val="both"/>
        <w:rPr>
          <w:b/>
          <w:szCs w:val="24"/>
          <w:lang w:val="ro-RO"/>
        </w:rPr>
      </w:pPr>
      <w:r w:rsidRPr="00FF6D2E">
        <w:rPr>
          <w:b/>
          <w:i/>
          <w:szCs w:val="24"/>
          <w:lang w:val="ro-RO"/>
        </w:rPr>
        <w:t>7.</w:t>
      </w:r>
      <w:r w:rsidRPr="00FF6D2E">
        <w:rPr>
          <w:b/>
          <w:szCs w:val="24"/>
          <w:lang w:val="ro-RO"/>
        </w:rPr>
        <w:t xml:space="preserve"> </w:t>
      </w:r>
      <w:r w:rsidRPr="00FF6D2E">
        <w:rPr>
          <w:b/>
          <w:i/>
          <w:szCs w:val="24"/>
          <w:lang w:val="ro-RO"/>
        </w:rPr>
        <w:t>Obligaţiile principale ale prestatorului</w:t>
      </w:r>
    </w:p>
    <w:p w:rsidR="00495A73" w:rsidRPr="00FF6D2E" w:rsidRDefault="009F3CA4" w:rsidP="00527F5A">
      <w:pPr>
        <w:pStyle w:val="s4-wptoptable1"/>
        <w:tabs>
          <w:tab w:val="left" w:pos="1440"/>
        </w:tabs>
        <w:spacing w:before="0" w:beforeAutospacing="0" w:after="0" w:afterAutospacing="0"/>
        <w:jc w:val="both"/>
        <w:rPr>
          <w:bCs/>
        </w:rPr>
      </w:pPr>
      <w:r w:rsidRPr="00FF6D2E">
        <w:rPr>
          <w:lang w:val="ro-RO"/>
        </w:rPr>
        <w:t>7.1- Prestatorul se obligă să presteze serviciile care fac obiectul prezentul contract în perioada/perioadele convenite şi în conformitate cu obligaţiile asumate.</w:t>
      </w:r>
      <w:r w:rsidR="00342A6A" w:rsidRPr="00FF6D2E">
        <w:rPr>
          <w:bCs/>
        </w:rPr>
        <w:t xml:space="preserve"> </w:t>
      </w:r>
    </w:p>
    <w:p w:rsidR="00342A6A" w:rsidRPr="00FF6D2E" w:rsidRDefault="009F3CA4" w:rsidP="00527F5A">
      <w:pPr>
        <w:jc w:val="both"/>
        <w:rPr>
          <w:b/>
          <w:lang w:val="ro-RO"/>
        </w:rPr>
      </w:pPr>
      <w:r w:rsidRPr="00FF6D2E">
        <w:rPr>
          <w:lang w:val="ro-RO"/>
        </w:rPr>
        <w:t>7.2- Prestatorul se obligă să presteze serviciile la standardele şi/sau performanţele prezentate în propunerea tehnică, anexă la contract.</w:t>
      </w:r>
      <w:r w:rsidRPr="00FF6D2E">
        <w:rPr>
          <w:b/>
          <w:lang w:val="ro-RO"/>
        </w:rPr>
        <w:t xml:space="preserve"> </w:t>
      </w:r>
    </w:p>
    <w:p w:rsidR="009F3CA4" w:rsidRPr="00FF6D2E" w:rsidRDefault="009F3CA4" w:rsidP="00527F5A">
      <w:pPr>
        <w:pStyle w:val="DefaultText"/>
        <w:jc w:val="both"/>
        <w:rPr>
          <w:szCs w:val="24"/>
          <w:lang w:val="ro-RO"/>
        </w:rPr>
      </w:pPr>
      <w:r w:rsidRPr="00FF6D2E">
        <w:rPr>
          <w:szCs w:val="24"/>
          <w:lang w:val="ro-RO"/>
        </w:rPr>
        <w:t>7.3 - Prestatorul se obligă să presteze serviciile în conformitate cu graficul de prestare prezentat în propunerea tehnică.</w:t>
      </w:r>
    </w:p>
    <w:p w:rsidR="009F3CA4" w:rsidRPr="00FF6D2E" w:rsidRDefault="009F3CA4" w:rsidP="00527F5A">
      <w:pPr>
        <w:pStyle w:val="DefaultText"/>
        <w:jc w:val="both"/>
        <w:rPr>
          <w:b/>
          <w:szCs w:val="24"/>
          <w:lang w:val="ro-RO"/>
        </w:rPr>
      </w:pPr>
      <w:r w:rsidRPr="00FF6D2E">
        <w:rPr>
          <w:szCs w:val="24"/>
          <w:lang w:val="ro-RO"/>
        </w:rPr>
        <w:t>7.4 - Prestatorul se obligă să despăgubească achizitorul împotriva oricăror:</w:t>
      </w:r>
    </w:p>
    <w:p w:rsidR="009F3CA4" w:rsidRPr="00FF6D2E" w:rsidRDefault="009F3CA4" w:rsidP="00527F5A">
      <w:pPr>
        <w:pStyle w:val="DefaultText"/>
        <w:numPr>
          <w:ilvl w:val="0"/>
          <w:numId w:val="3"/>
        </w:numPr>
        <w:ind w:firstLine="0"/>
        <w:jc w:val="both"/>
        <w:rPr>
          <w:szCs w:val="24"/>
          <w:lang w:val="ro-RO"/>
        </w:rPr>
      </w:pPr>
      <w:r w:rsidRPr="00FF6D2E">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F6D2E" w:rsidRDefault="009F3CA4" w:rsidP="00527F5A">
      <w:pPr>
        <w:pStyle w:val="DefaultText"/>
        <w:numPr>
          <w:ilvl w:val="0"/>
          <w:numId w:val="3"/>
        </w:numPr>
        <w:ind w:firstLine="0"/>
        <w:jc w:val="both"/>
        <w:rPr>
          <w:szCs w:val="24"/>
          <w:lang w:val="ro-RO"/>
        </w:rPr>
      </w:pPr>
      <w:r w:rsidRPr="00FF6D2E">
        <w:rPr>
          <w:szCs w:val="24"/>
          <w:lang w:val="ro-RO"/>
        </w:rPr>
        <w:t>daune-interese, costuri, taxe şi cheltuieli de orice natură, aferente, cu excepţia situaţiei în care o astfel de încălcare rezultă din respectarea caietului de sarcini întocmit de către achizitor.</w:t>
      </w:r>
    </w:p>
    <w:p w:rsidR="009F3CA4" w:rsidRPr="00FF6D2E" w:rsidRDefault="009F3CA4" w:rsidP="00527F5A">
      <w:pPr>
        <w:pStyle w:val="DefaultText"/>
        <w:jc w:val="both"/>
        <w:rPr>
          <w:i/>
          <w:szCs w:val="24"/>
          <w:lang w:val="ro-RO"/>
        </w:rPr>
      </w:pPr>
    </w:p>
    <w:p w:rsidR="009F3CA4" w:rsidRPr="00FF6D2E" w:rsidRDefault="009F3CA4" w:rsidP="00527F5A">
      <w:pPr>
        <w:pStyle w:val="DefaultText"/>
        <w:jc w:val="both"/>
        <w:rPr>
          <w:b/>
          <w:szCs w:val="24"/>
          <w:lang w:val="ro-RO"/>
        </w:rPr>
      </w:pPr>
      <w:r w:rsidRPr="00FF6D2E">
        <w:rPr>
          <w:b/>
          <w:i/>
          <w:szCs w:val="24"/>
          <w:lang w:val="ro-RO"/>
        </w:rPr>
        <w:t>8</w:t>
      </w:r>
      <w:r w:rsidRPr="00FF6D2E">
        <w:rPr>
          <w:b/>
          <w:szCs w:val="24"/>
          <w:lang w:val="ro-RO"/>
        </w:rPr>
        <w:t xml:space="preserve">. </w:t>
      </w:r>
      <w:r w:rsidRPr="00FF6D2E">
        <w:rPr>
          <w:b/>
          <w:i/>
          <w:szCs w:val="24"/>
          <w:lang w:val="ro-RO"/>
        </w:rPr>
        <w:t>Obligaţiile principale ale achizitorului</w:t>
      </w:r>
    </w:p>
    <w:p w:rsidR="009F3CA4" w:rsidRPr="00FF6D2E" w:rsidRDefault="009F3CA4" w:rsidP="00527F5A">
      <w:pPr>
        <w:pStyle w:val="DefaultText"/>
        <w:jc w:val="both"/>
        <w:rPr>
          <w:szCs w:val="24"/>
          <w:lang w:val="ro-RO"/>
        </w:rPr>
      </w:pPr>
      <w:r w:rsidRPr="00FF6D2E">
        <w:rPr>
          <w:szCs w:val="24"/>
          <w:lang w:val="ro-RO"/>
        </w:rPr>
        <w:t xml:space="preserve">8.1 – Achizitorul se obligă să plătească preţul convenit în prezentul contract pentru serviciile prestate. </w:t>
      </w:r>
    </w:p>
    <w:p w:rsidR="009F3CA4" w:rsidRPr="00FF6D2E" w:rsidRDefault="009F3CA4" w:rsidP="00527F5A">
      <w:pPr>
        <w:pStyle w:val="DefaultText"/>
        <w:jc w:val="both"/>
        <w:rPr>
          <w:szCs w:val="24"/>
          <w:lang w:val="ro-RO"/>
        </w:rPr>
      </w:pPr>
      <w:r w:rsidRPr="00FF6D2E">
        <w:rPr>
          <w:szCs w:val="24"/>
          <w:lang w:val="ro-RO"/>
        </w:rPr>
        <w:t>8.2- Achizitorul se obligă să recepţioneze serviciile prestate.</w:t>
      </w:r>
    </w:p>
    <w:p w:rsidR="003A77AB" w:rsidRPr="00025FDE" w:rsidRDefault="003A77AB" w:rsidP="00527F5A">
      <w:pPr>
        <w:jc w:val="both"/>
      </w:pPr>
      <w:r w:rsidRPr="00FF6D2E">
        <w:rPr>
          <w:lang w:val="es-ES"/>
        </w:rPr>
        <w:t>8</w:t>
      </w:r>
      <w:r w:rsidR="001834CA" w:rsidRPr="00FF6D2E">
        <w:rPr>
          <w:lang w:val="es-ES"/>
        </w:rPr>
        <w:t>.</w:t>
      </w:r>
      <w:r w:rsidRPr="00FF6D2E">
        <w:rPr>
          <w:lang w:val="es-ES"/>
        </w:rPr>
        <w:t xml:space="preserve">3 - </w:t>
      </w:r>
      <w:r w:rsidRPr="00025FDE">
        <w:t xml:space="preserve">Achizitorul se obligă să plătească preţul către </w:t>
      </w:r>
      <w:r w:rsidR="001834CA" w:rsidRPr="00025FDE">
        <w:t>prestator</w:t>
      </w:r>
      <w:r w:rsidR="001F5C8F" w:rsidRPr="00025FDE">
        <w:t>,  cel târziu î</w:t>
      </w:r>
      <w:r w:rsidRPr="00025FDE">
        <w:t>n termen de</w:t>
      </w:r>
      <w:r w:rsidR="006601E7" w:rsidRPr="00025FDE">
        <w:t xml:space="preserve">  </w:t>
      </w:r>
      <w:r w:rsidR="00175B4E" w:rsidRPr="00025FDE">
        <w:t>30 de zile calendaristice de la data primirii facturii cu c</w:t>
      </w:r>
      <w:r w:rsidR="001F5C8F" w:rsidRPr="00025FDE">
        <w:t>onditia ca receptia prestării să fie efectuată</w:t>
      </w:r>
      <w:r w:rsidR="00175B4E" w:rsidRPr="00025FDE">
        <w:t xml:space="preserve"> anterior emiterii facturii</w:t>
      </w:r>
      <w:r w:rsidR="00025FDE">
        <w:rPr>
          <w:b/>
        </w:rPr>
        <w:t>.</w:t>
      </w:r>
      <w:r w:rsidR="00025FDE" w:rsidRPr="00025FDE">
        <w:t>Plata se poate face e</w:t>
      </w:r>
      <w:r w:rsidR="00025FDE">
        <w:t>ș</w:t>
      </w:r>
      <w:r w:rsidR="00025FDE" w:rsidRPr="00025FDE">
        <w:t xml:space="preserve">alonat </w:t>
      </w:r>
      <w:r w:rsidR="00175B4E" w:rsidRPr="00025FDE">
        <w:t xml:space="preserve"> </w:t>
      </w:r>
      <w:r w:rsidR="007A7E32">
        <w:t xml:space="preserve">în 2 transe </w:t>
      </w:r>
      <w:r w:rsidR="00025FDE">
        <w:t>.</w:t>
      </w:r>
    </w:p>
    <w:p w:rsidR="003A77AB" w:rsidRPr="00FF6D2E" w:rsidRDefault="003A77AB" w:rsidP="00527F5A">
      <w:pPr>
        <w:pStyle w:val="DefaultText"/>
        <w:jc w:val="both"/>
        <w:rPr>
          <w:szCs w:val="24"/>
          <w:lang w:val="it-IT"/>
        </w:rPr>
      </w:pPr>
      <w:r w:rsidRPr="00FF6D2E">
        <w:rPr>
          <w:szCs w:val="24"/>
          <w:lang w:val="es-ES"/>
        </w:rPr>
        <w:t>8.4 - Dacă achizitorul nu onorează facturile în termenul prevazut la art.</w:t>
      </w:r>
      <w:r w:rsidR="001834CA" w:rsidRPr="00FF6D2E">
        <w:rPr>
          <w:szCs w:val="24"/>
          <w:lang w:val="es-ES"/>
        </w:rPr>
        <w:t>8.3</w:t>
      </w:r>
      <w:r w:rsidRPr="00FF6D2E">
        <w:rPr>
          <w:szCs w:val="24"/>
          <w:lang w:val="es-ES"/>
        </w:rPr>
        <w:t xml:space="preserve">, atunci </w:t>
      </w:r>
      <w:r w:rsidRPr="00FF6D2E">
        <w:rPr>
          <w:szCs w:val="24"/>
          <w:lang w:val="ro-RO"/>
        </w:rPr>
        <w:t xml:space="preserve">prestatorul are dreptul de a sista prestarea serviciilor. </w:t>
      </w:r>
      <w:r w:rsidRPr="00FF6D2E">
        <w:rPr>
          <w:szCs w:val="24"/>
          <w:lang w:val="it-IT"/>
        </w:rPr>
        <w:t>Imediat ce achizitorul onorează factura, prestatorul va relua prestarea serviciilor în cel mai scurt timp posibil.</w:t>
      </w:r>
    </w:p>
    <w:p w:rsidR="009F3CA4" w:rsidRPr="00FF6D2E" w:rsidRDefault="003A77AB" w:rsidP="00527F5A">
      <w:pPr>
        <w:pStyle w:val="DefaultText"/>
        <w:jc w:val="both"/>
        <w:rPr>
          <w:szCs w:val="24"/>
          <w:lang w:val="nl-NL"/>
        </w:rPr>
      </w:pPr>
      <w:r w:rsidRPr="00FF6D2E">
        <w:rPr>
          <w:szCs w:val="24"/>
          <w:lang w:val="nl-NL"/>
        </w:rPr>
        <w:t xml:space="preserve"> </w:t>
      </w:r>
    </w:p>
    <w:p w:rsidR="009F3CA4" w:rsidRPr="00FF6D2E" w:rsidRDefault="009F3CA4" w:rsidP="00527F5A">
      <w:pPr>
        <w:pStyle w:val="DefaultText"/>
        <w:jc w:val="both"/>
        <w:rPr>
          <w:b/>
          <w:i/>
          <w:szCs w:val="24"/>
          <w:lang w:val="nl-NL"/>
        </w:rPr>
      </w:pPr>
      <w:r w:rsidRPr="00FF6D2E">
        <w:rPr>
          <w:b/>
          <w:i/>
          <w:szCs w:val="24"/>
          <w:lang w:val="nl-NL"/>
        </w:rPr>
        <w:t>9.</w:t>
      </w:r>
      <w:r w:rsidRPr="00FF6D2E">
        <w:rPr>
          <w:b/>
          <w:szCs w:val="24"/>
          <w:lang w:val="nl-NL"/>
        </w:rPr>
        <w:t xml:space="preserve"> </w:t>
      </w:r>
      <w:r w:rsidRPr="00FF6D2E">
        <w:rPr>
          <w:b/>
          <w:i/>
          <w:szCs w:val="24"/>
          <w:lang w:val="nl-NL"/>
        </w:rPr>
        <w:t xml:space="preserve">Sancţiuni pentru neîndeplinirea culpabilă a obligaţiilor </w:t>
      </w:r>
    </w:p>
    <w:p w:rsidR="00973332" w:rsidRPr="00FF6D2E" w:rsidRDefault="003A77AB" w:rsidP="00527F5A">
      <w:pPr>
        <w:autoSpaceDE w:val="0"/>
        <w:autoSpaceDN w:val="0"/>
        <w:adjustRightInd w:val="0"/>
        <w:jc w:val="both"/>
      </w:pPr>
      <w:r w:rsidRPr="00FF6D2E">
        <w:rPr>
          <w:lang w:val="it-IT"/>
        </w:rPr>
        <w:t xml:space="preserve">9.1 - </w:t>
      </w:r>
      <w:r w:rsidR="00973332" w:rsidRPr="00FF6D2E">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FF6D2E" w:rsidRDefault="00973332" w:rsidP="00527F5A">
      <w:pPr>
        <w:autoSpaceDE w:val="0"/>
        <w:autoSpaceDN w:val="0"/>
        <w:adjustRightInd w:val="0"/>
        <w:jc w:val="both"/>
        <w:rPr>
          <w:lang w:val="ro-RO"/>
        </w:rPr>
      </w:pPr>
      <w:r w:rsidRPr="00FF6D2E">
        <w:rPr>
          <w:lang w:val="it-IT"/>
        </w:rPr>
        <w:t xml:space="preserve">9.2. - </w:t>
      </w:r>
      <w:r w:rsidRPr="00FF6D2E">
        <w:rPr>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FF6D2E">
        <w:t>.</w:t>
      </w:r>
      <w:r w:rsidRPr="00FF6D2E">
        <w:rPr>
          <w:lang w:val="ro-RO"/>
        </w:rPr>
        <w:t xml:space="preserve"> </w:t>
      </w:r>
    </w:p>
    <w:p w:rsidR="003A77AB" w:rsidRPr="00FF6D2E" w:rsidRDefault="003A77AB" w:rsidP="00527F5A">
      <w:pPr>
        <w:pStyle w:val="DefaultText"/>
        <w:jc w:val="both"/>
        <w:rPr>
          <w:b/>
          <w:szCs w:val="24"/>
          <w:lang w:val="ro-RO"/>
        </w:rPr>
      </w:pPr>
      <w:r w:rsidRPr="00FF6D2E">
        <w:rPr>
          <w:szCs w:val="24"/>
          <w:lang w:val="ro-RO"/>
        </w:rPr>
        <w:lastRenderedPageBreak/>
        <w:t xml:space="preserve">9.3 - </w:t>
      </w:r>
      <w:r w:rsidRPr="00FF6D2E">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FF6D2E" w:rsidRDefault="003A77AB" w:rsidP="00527F5A">
      <w:pPr>
        <w:pStyle w:val="DefaultText"/>
        <w:jc w:val="both"/>
        <w:rPr>
          <w:b/>
          <w:szCs w:val="24"/>
          <w:lang w:val="ro-RO"/>
        </w:rPr>
      </w:pPr>
      <w:r w:rsidRPr="00FF6D2E">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F6D2E">
        <w:rPr>
          <w:noProof w:val="0"/>
          <w:szCs w:val="24"/>
          <w:lang w:val="ro-RO"/>
        </w:rPr>
        <w:t>În acest caz, prestatorul are dreptul de a pretinde numai plata corespunzătoare pentru partea din contract îndeplinită până la data denunţării unilaterale a contractului.</w:t>
      </w:r>
    </w:p>
    <w:p w:rsidR="002F36EC" w:rsidRPr="00FF6D2E" w:rsidRDefault="002F36EC" w:rsidP="00527F5A">
      <w:pPr>
        <w:pStyle w:val="DefaultText"/>
        <w:jc w:val="both"/>
        <w:rPr>
          <w:b/>
          <w:i/>
          <w:szCs w:val="24"/>
          <w:lang w:val="ro-RO"/>
        </w:rPr>
      </w:pPr>
    </w:p>
    <w:p w:rsidR="002206F8" w:rsidRPr="00FF6D2E" w:rsidRDefault="001859E1" w:rsidP="00527F5A">
      <w:pPr>
        <w:pStyle w:val="DefaultText"/>
        <w:jc w:val="both"/>
        <w:rPr>
          <w:b/>
          <w:i/>
          <w:szCs w:val="24"/>
          <w:lang w:val="ro-RO"/>
        </w:rPr>
      </w:pPr>
      <w:r>
        <w:rPr>
          <w:b/>
          <w:i/>
          <w:szCs w:val="24"/>
          <w:lang w:val="ro-RO"/>
        </w:rPr>
        <w:t xml:space="preserve">                      </w:t>
      </w:r>
      <w:r w:rsidR="009F3CA4" w:rsidRPr="00FF6D2E">
        <w:rPr>
          <w:b/>
          <w:i/>
          <w:szCs w:val="24"/>
          <w:lang w:val="ro-RO"/>
        </w:rPr>
        <w:t>Clauze specifice</w:t>
      </w:r>
    </w:p>
    <w:p w:rsidR="00077FEF" w:rsidRPr="00FF6D2E" w:rsidRDefault="00077FEF" w:rsidP="00527F5A">
      <w:pPr>
        <w:pStyle w:val="DefaultText"/>
        <w:jc w:val="both"/>
        <w:rPr>
          <w:b/>
          <w:i/>
          <w:szCs w:val="24"/>
          <w:lang w:val="ro-RO"/>
        </w:rPr>
      </w:pPr>
    </w:p>
    <w:p w:rsidR="00895B4B" w:rsidRPr="00895B4B" w:rsidRDefault="00895B4B" w:rsidP="00895B4B">
      <w:pPr>
        <w:widowControl w:val="0"/>
        <w:autoSpaceDE w:val="0"/>
        <w:autoSpaceDN w:val="0"/>
        <w:adjustRightInd w:val="0"/>
        <w:jc w:val="both"/>
        <w:rPr>
          <w:b/>
          <w:i/>
          <w:lang w:val="ro-RO"/>
        </w:rPr>
      </w:pPr>
      <w:r w:rsidRPr="00895B4B">
        <w:rPr>
          <w:b/>
          <w:i/>
          <w:lang w:val="ro-RO"/>
        </w:rPr>
        <w:t>1</w:t>
      </w:r>
      <w:r>
        <w:rPr>
          <w:b/>
          <w:i/>
          <w:lang w:val="ro-RO"/>
        </w:rPr>
        <w:t>0</w:t>
      </w:r>
      <w:r w:rsidRPr="00895B4B">
        <w:rPr>
          <w:b/>
          <w:i/>
          <w:lang w:val="ro-RO"/>
        </w:rPr>
        <w:t>. Garanţia de bună execuţie a contractului – 5</w:t>
      </w:r>
      <w:r w:rsidRPr="00895B4B">
        <w:rPr>
          <w:b/>
          <w:snapToGrid w:val="0"/>
        </w:rPr>
        <w:t>% din valoarea contractului fără TVA.</w:t>
      </w:r>
    </w:p>
    <w:p w:rsidR="00895B4B" w:rsidRPr="00895B4B" w:rsidRDefault="00895B4B" w:rsidP="00895B4B">
      <w:pPr>
        <w:tabs>
          <w:tab w:val="left" w:pos="0"/>
        </w:tabs>
        <w:ind w:hanging="270"/>
        <w:jc w:val="both"/>
        <w:rPr>
          <w:snapToGrid w:val="0"/>
        </w:rPr>
      </w:pPr>
      <w:r w:rsidRPr="00895B4B">
        <w:rPr>
          <w:b/>
          <w:bCs/>
          <w:snapToGrid w:val="0"/>
        </w:rPr>
        <w:t xml:space="preserve">     1</w:t>
      </w:r>
      <w:r>
        <w:rPr>
          <w:b/>
          <w:bCs/>
          <w:snapToGrid w:val="0"/>
        </w:rPr>
        <w:t>0</w:t>
      </w:r>
      <w:r w:rsidRPr="00895B4B">
        <w:rPr>
          <w:b/>
          <w:bCs/>
          <w:snapToGrid w:val="0"/>
        </w:rPr>
        <w:t xml:space="preserve">.1.(1) </w:t>
      </w:r>
      <w:r w:rsidRPr="00895B4B">
        <w:rPr>
          <w:snapToGrid w:val="0"/>
        </w:rPr>
        <w:t>Prestatorul are obligaţia de a constitui Garanţia de Bună Execuţie a contractului conform legii și prezentului contract pentru realizarea corespunzatoare a contractului.</w:t>
      </w:r>
    </w:p>
    <w:p w:rsidR="00895B4B" w:rsidRPr="00895B4B" w:rsidRDefault="00895B4B" w:rsidP="00895B4B">
      <w:pPr>
        <w:tabs>
          <w:tab w:val="left" w:pos="0"/>
        </w:tabs>
        <w:ind w:hanging="270"/>
        <w:jc w:val="both"/>
      </w:pPr>
      <w:r w:rsidRPr="00895B4B">
        <w:tab/>
      </w:r>
      <w:r w:rsidRPr="00895B4B">
        <w:rPr>
          <w:b/>
        </w:rPr>
        <w:t>(2)</w:t>
      </w:r>
      <w:r w:rsidRPr="00895B4B">
        <w:t xml:space="preserve"> În cazul în care pe parcursul executării contractului, se suplimentează valoarea acestuia, Prestatorul are obligaţia de a completa garanţia de bună execuţie în corelaţie cu noua valoare a contractului de achiziţie publică.</w:t>
      </w:r>
    </w:p>
    <w:p w:rsidR="00895B4B" w:rsidRPr="00895B4B" w:rsidRDefault="00895B4B" w:rsidP="00895B4B">
      <w:pPr>
        <w:jc w:val="both"/>
      </w:pPr>
      <w:r w:rsidRPr="00895B4B">
        <w:rPr>
          <w:b/>
        </w:rPr>
        <w:t>(3)</w:t>
      </w:r>
      <w:r w:rsidRPr="00895B4B">
        <w:t xml:space="preserve"> În situaţia executării garanţiei de bună execuţie, parţial sau total, Prestatorul are obligaţia de a reîntregi garanţia în cauză raportat la restul rămas de executat.</w:t>
      </w:r>
    </w:p>
    <w:p w:rsidR="00895B4B" w:rsidRPr="00895B4B" w:rsidRDefault="00895B4B" w:rsidP="00895B4B">
      <w:pPr>
        <w:jc w:val="both"/>
      </w:pPr>
      <w:r w:rsidRPr="00895B4B">
        <w:rPr>
          <w:b/>
        </w:rPr>
        <w:t>(4)</w:t>
      </w:r>
      <w:r w:rsidRPr="00895B4B">
        <w:t xml:space="preserve"> Prestatorul se va asigura ca garanția de bună execuție este valabilă și în vigoare până la finalizarea serviciilor de către acesta și remedierea/completarea ori de câte ori a intervenit această necesitate.</w:t>
      </w:r>
    </w:p>
    <w:p w:rsidR="00895B4B" w:rsidRPr="00895B4B" w:rsidRDefault="00895B4B" w:rsidP="00895B4B">
      <w:pPr>
        <w:jc w:val="both"/>
      </w:pPr>
      <w:r w:rsidRPr="00895B4B">
        <w:rPr>
          <w:b/>
        </w:rPr>
        <w:t>(5)</w:t>
      </w:r>
      <w:r w:rsidRPr="00895B4B">
        <w:t xml:space="preserve"> Dacă termenii garanției de bună execuție specifică data de expirare a acesteia, iar prestatorul nu este îndreptățit la aceasta, cu 28 de zile inainte de data de expirare a garanției prestatorul va prelungi valabilitatea garanăției de bună execuție până când serviciile vor fi finalizate.</w:t>
      </w:r>
    </w:p>
    <w:p w:rsidR="00895B4B" w:rsidRPr="00895B4B" w:rsidRDefault="00895B4B" w:rsidP="00895B4B">
      <w:pPr>
        <w:tabs>
          <w:tab w:val="left" w:pos="0"/>
        </w:tabs>
        <w:ind w:hanging="270"/>
        <w:jc w:val="both"/>
        <w:rPr>
          <w:snapToGrid w:val="0"/>
        </w:rPr>
      </w:pPr>
      <w:r w:rsidRPr="00895B4B">
        <w:rPr>
          <w:b/>
          <w:bCs/>
          <w:snapToGrid w:val="0"/>
        </w:rPr>
        <w:tab/>
        <w:t>1</w:t>
      </w:r>
      <w:r>
        <w:rPr>
          <w:b/>
          <w:bCs/>
          <w:snapToGrid w:val="0"/>
        </w:rPr>
        <w:t>0</w:t>
      </w:r>
      <w:r w:rsidRPr="00895B4B">
        <w:rPr>
          <w:b/>
          <w:bCs/>
          <w:snapToGrid w:val="0"/>
        </w:rPr>
        <w:t>.2.</w:t>
      </w:r>
      <w:r w:rsidRPr="00895B4B">
        <w:rPr>
          <w:snapToGrid w:val="0"/>
        </w:rPr>
        <w:t xml:space="preserve"> </w:t>
      </w:r>
      <w:r w:rsidRPr="00895B4B">
        <w:rPr>
          <w:b/>
          <w:bCs/>
          <w:snapToGrid w:val="0"/>
        </w:rPr>
        <w:t>(1)</w:t>
      </w:r>
      <w:r w:rsidRPr="00895B4B">
        <w:rPr>
          <w:snapToGrid w:val="0"/>
        </w:rPr>
        <w:t xml:space="preserve"> Cuantumul garanţiei de bună execuţie a contractului de servicii reprezintă </w:t>
      </w:r>
      <w:r w:rsidRPr="00895B4B">
        <w:rPr>
          <w:b/>
          <w:snapToGrid w:val="0"/>
        </w:rPr>
        <w:t xml:space="preserve">5% din valoarea contractului fără TVA </w:t>
      </w:r>
      <w:r w:rsidRPr="00895B4B">
        <w:rPr>
          <w:snapToGrid w:val="0"/>
        </w:rPr>
        <w:t>şi se va constitui în termen de 5  zile lucrătoare de la semnarea Contractului, astfel:</w:t>
      </w:r>
    </w:p>
    <w:p w:rsidR="00895B4B" w:rsidRPr="00895B4B" w:rsidRDefault="00895B4B" w:rsidP="00895B4B">
      <w:pPr>
        <w:jc w:val="both"/>
        <w:rPr>
          <w:snapToGrid w:val="0"/>
        </w:rPr>
      </w:pPr>
      <w:r w:rsidRPr="00895B4B">
        <w:rPr>
          <w:snapToGrid w:val="0"/>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895B4B" w:rsidRPr="00895B4B" w:rsidRDefault="00895B4B" w:rsidP="00895B4B">
      <w:pPr>
        <w:jc w:val="both"/>
        <w:rPr>
          <w:snapToGrid w:val="0"/>
        </w:rPr>
      </w:pPr>
      <w:r w:rsidRPr="00895B4B">
        <w:rPr>
          <w:snapToGrid w:val="0"/>
        </w:rPr>
        <w:t>sau</w:t>
      </w:r>
    </w:p>
    <w:p w:rsidR="00895B4B" w:rsidRPr="00895B4B" w:rsidRDefault="00895B4B" w:rsidP="00895B4B">
      <w:pPr>
        <w:jc w:val="both"/>
      </w:pPr>
      <w:r w:rsidRPr="00895B4B">
        <w:rPr>
          <w:snapToGrid w:val="0"/>
        </w:rPr>
        <w:t xml:space="preserve">b) </w:t>
      </w:r>
      <w:r w:rsidRPr="00895B4B">
        <w:t>părţile vor conveni ca garanţia de bună execuție să se constituie prin reţineri succesive din sumele datorate Prestatorului pentru facturi parțiale. În acest caz, Prestatorul are obligaţia de a deschide la Trezoreria Statului un cont de disponibil distinct şi pus la dispoziţia Achizitorului. Suma inițială care se va depune de către Prestator în contul de disponibil distinct astfel deschis nu trebuie să fie mai mică de 0</w:t>
      </w:r>
      <w:r w:rsidRPr="00895B4B">
        <w:rPr>
          <w:b/>
        </w:rPr>
        <w:t>,5% din preţul contractului fără TVA</w:t>
      </w:r>
      <w:r w:rsidRPr="00895B4B">
        <w:t xml:space="preserve"> . Pe parcursul îndeplinirii contractului, Achizitorul urmează să alimenteze acest cont de disponibil prin rețineri succesive din sumele datorate și cuvenite Prestatorului, până la concurența sumei stabilite drept garanție de bună execuție.</w:t>
      </w:r>
    </w:p>
    <w:p w:rsidR="00895B4B" w:rsidRPr="00895B4B" w:rsidRDefault="00895B4B" w:rsidP="00895B4B">
      <w:pPr>
        <w:tabs>
          <w:tab w:val="left" w:pos="1260"/>
        </w:tabs>
        <w:ind w:hanging="270"/>
        <w:jc w:val="both"/>
      </w:pPr>
      <w:r w:rsidRPr="00895B4B">
        <w:rPr>
          <w:b/>
          <w:bCs/>
          <w:snapToGrid w:val="0"/>
        </w:rPr>
        <w:tab/>
        <w:t xml:space="preserve">(2) </w:t>
      </w:r>
      <w:r w:rsidRPr="00895B4B">
        <w:t>În situaţia în care instrumentul de garantare prevăzut la alin. (1) lit. a) nu acoperă toată perioada de valabilitate a Contractului, Prestatorul are obligaţia prelungirii acestuia cu 5 zile înainte de data de expirare.</w:t>
      </w:r>
    </w:p>
    <w:p w:rsidR="00895B4B" w:rsidRPr="00895B4B" w:rsidRDefault="00895B4B" w:rsidP="00895B4B">
      <w:pPr>
        <w:pStyle w:val="Default"/>
        <w:jc w:val="both"/>
        <w:rPr>
          <w:color w:val="auto"/>
        </w:rPr>
      </w:pPr>
      <w:r w:rsidRPr="00895B4B">
        <w:rPr>
          <w:b/>
          <w:bCs/>
          <w:snapToGrid w:val="0"/>
        </w:rPr>
        <w:t xml:space="preserve">(3) </w:t>
      </w:r>
      <w:r w:rsidRPr="00895B4B">
        <w:rPr>
          <w:snapToGrid w:val="0"/>
        </w:rPr>
        <w:t xml:space="preserve">Restituirea garanţiei de bună execuţie a Contractului se va face în conformitate cu prevederile art. 42 alin. 2 din H.G. nr. 395/2016, </w:t>
      </w:r>
      <w:r w:rsidRPr="00895B4B">
        <w:rPr>
          <w:color w:val="auto"/>
        </w:rPr>
        <w:t xml:space="preserve">în cel mult 14 zile de la data îndeplinirii de către contractant a obligaţiilor asumate prin </w:t>
      </w:r>
      <w:r w:rsidR="00436CA6">
        <w:rPr>
          <w:color w:val="auto"/>
        </w:rPr>
        <w:t>contractul de achiziţie publică</w:t>
      </w:r>
      <w:r w:rsidRPr="00895B4B">
        <w:rPr>
          <w:color w:val="auto"/>
        </w:rPr>
        <w:t>, dacă nu a ridicat până la acea dată pretenţii asupra ei.</w:t>
      </w:r>
    </w:p>
    <w:p w:rsidR="00895B4B" w:rsidRPr="00895B4B" w:rsidRDefault="00895B4B" w:rsidP="00895B4B">
      <w:pPr>
        <w:tabs>
          <w:tab w:val="left" w:pos="720"/>
        </w:tabs>
        <w:ind w:hanging="270"/>
        <w:jc w:val="both"/>
      </w:pPr>
      <w:r w:rsidRPr="00895B4B">
        <w:rPr>
          <w:snapToGrid w:val="0"/>
        </w:rPr>
        <w:tab/>
      </w:r>
      <w:r w:rsidRPr="00895B4B">
        <w:rPr>
          <w:b/>
          <w:iCs/>
        </w:rPr>
        <w:t>1</w:t>
      </w:r>
      <w:r>
        <w:rPr>
          <w:b/>
          <w:iCs/>
        </w:rPr>
        <w:t>0</w:t>
      </w:r>
      <w:r w:rsidRPr="00895B4B">
        <w:rPr>
          <w:b/>
          <w:iCs/>
        </w:rPr>
        <w:t>.3</w:t>
      </w:r>
      <w:r w:rsidRPr="00895B4B">
        <w:rPr>
          <w:iCs/>
        </w:rPr>
        <w:t xml:space="preserve">. </w:t>
      </w:r>
      <w:r w:rsidRPr="00895B4B">
        <w:t>Autoritatea contractantă are dreptul de a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rsidR="00895B4B" w:rsidRPr="00FF6D2E" w:rsidRDefault="00895B4B" w:rsidP="00527F5A">
      <w:pPr>
        <w:pStyle w:val="DefaultText"/>
        <w:jc w:val="both"/>
        <w:rPr>
          <w:szCs w:val="24"/>
          <w:lang w:val="it-IT"/>
        </w:rPr>
      </w:pPr>
    </w:p>
    <w:p w:rsidR="009F3CA4" w:rsidRPr="00FF6D2E" w:rsidRDefault="009F3CA4" w:rsidP="00527F5A">
      <w:pPr>
        <w:pStyle w:val="DefaultText"/>
        <w:jc w:val="both"/>
        <w:rPr>
          <w:b/>
          <w:i/>
          <w:szCs w:val="24"/>
          <w:lang w:val="it-IT"/>
        </w:rPr>
      </w:pPr>
      <w:r w:rsidRPr="00FF6D2E">
        <w:rPr>
          <w:i/>
          <w:szCs w:val="24"/>
          <w:lang w:val="it-IT"/>
        </w:rPr>
        <w:t xml:space="preserve"> </w:t>
      </w:r>
      <w:r w:rsidRPr="00FF6D2E">
        <w:rPr>
          <w:b/>
          <w:i/>
          <w:szCs w:val="24"/>
          <w:lang w:val="it-IT"/>
        </w:rPr>
        <w:t>11. Alte responsabilităţi ale prestatorului</w:t>
      </w:r>
    </w:p>
    <w:p w:rsidR="00515AD3" w:rsidRPr="00FF6D2E" w:rsidRDefault="009F3CA4" w:rsidP="00527F5A">
      <w:pPr>
        <w:pStyle w:val="DefaultText"/>
        <w:jc w:val="both"/>
        <w:rPr>
          <w:szCs w:val="24"/>
        </w:rPr>
      </w:pPr>
      <w:r w:rsidRPr="00FF6D2E">
        <w:rPr>
          <w:szCs w:val="24"/>
          <w:lang w:val="it-IT"/>
        </w:rPr>
        <w:t>11.1 - (1) Prestatorul are obligaţia de a executa serviciile prevăzute în contract cu profesionalismul şi promptitudinea cuvenite angajamentului asumat şi în conformitate cu propunerea sa tehnică</w:t>
      </w:r>
      <w:r w:rsidR="00A542E8" w:rsidRPr="00FF6D2E">
        <w:rPr>
          <w:szCs w:val="24"/>
          <w:lang w:val="it-IT"/>
        </w:rPr>
        <w:t xml:space="preserve"> și cerințele prevazute în  caietul de sarcini </w:t>
      </w:r>
      <w:r w:rsidRPr="00FF6D2E">
        <w:rPr>
          <w:szCs w:val="24"/>
          <w:lang w:val="it-IT"/>
        </w:rPr>
        <w:t>.</w:t>
      </w:r>
      <w:r w:rsidR="003B7F9F" w:rsidRPr="00FF6D2E">
        <w:rPr>
          <w:szCs w:val="24"/>
        </w:rPr>
        <w:t xml:space="preserve"> </w:t>
      </w:r>
      <w:r w:rsidR="00515AD3" w:rsidRPr="00FF6D2E">
        <w:rPr>
          <w:szCs w:val="24"/>
        </w:rPr>
        <w:t>Serviciile vor fi prestate de evaluatori atestati Anevar .</w:t>
      </w:r>
    </w:p>
    <w:p w:rsidR="009F3CA4" w:rsidRPr="00FF6D2E" w:rsidRDefault="009F3CA4" w:rsidP="00527F5A">
      <w:pPr>
        <w:pStyle w:val="DefaultText"/>
        <w:jc w:val="both"/>
        <w:rPr>
          <w:szCs w:val="24"/>
          <w:lang w:val="it-IT"/>
        </w:rPr>
      </w:pPr>
      <w:r w:rsidRPr="00FF6D2E">
        <w:rPr>
          <w:szCs w:val="24"/>
          <w:lang w:val="it-IT"/>
        </w:rPr>
        <w:lastRenderedPageBreak/>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FF6D2E" w:rsidRDefault="009F3CA4" w:rsidP="00527F5A">
      <w:pPr>
        <w:pStyle w:val="DefaultText"/>
        <w:jc w:val="both"/>
        <w:rPr>
          <w:szCs w:val="24"/>
          <w:lang w:val="it-IT"/>
        </w:rPr>
      </w:pPr>
      <w:r w:rsidRPr="00FF6D2E">
        <w:rPr>
          <w:szCs w:val="24"/>
          <w:lang w:val="it-IT"/>
        </w:rPr>
        <w:t>11.2 - Prestatorul este pe deplin responsa</w:t>
      </w:r>
      <w:r w:rsidR="00973332" w:rsidRPr="00FF6D2E">
        <w:rPr>
          <w:szCs w:val="24"/>
          <w:lang w:val="it-IT"/>
        </w:rPr>
        <w:t>bil pentru execuţia serviciilor</w:t>
      </w:r>
      <w:r w:rsidR="001834CA" w:rsidRPr="00FF6D2E">
        <w:rPr>
          <w:szCs w:val="24"/>
          <w:lang w:val="it-IT"/>
        </w:rPr>
        <w:t>.</w:t>
      </w:r>
      <w:r w:rsidRPr="00FF6D2E">
        <w:rPr>
          <w:szCs w:val="24"/>
          <w:lang w:val="it-IT"/>
        </w:rPr>
        <w:t xml:space="preserve"> Totodată, este răspunzător atât de siguranţa tuturor operaţiunilor şi metodelor de prestare utilizate, cât şi de calificarea personalului folosit pe toată durata contractului.</w:t>
      </w:r>
    </w:p>
    <w:p w:rsidR="009F76F2" w:rsidRPr="00FF6D2E" w:rsidRDefault="009F76F2" w:rsidP="00527F5A">
      <w:pPr>
        <w:pStyle w:val="DefaultText"/>
        <w:jc w:val="both"/>
        <w:rPr>
          <w:b/>
          <w:i/>
          <w:szCs w:val="24"/>
          <w:lang w:val="it-IT"/>
        </w:rPr>
      </w:pPr>
    </w:p>
    <w:p w:rsidR="009F3CA4" w:rsidRPr="00FF6D2E" w:rsidRDefault="009F3CA4" w:rsidP="00527F5A">
      <w:pPr>
        <w:pStyle w:val="DefaultText"/>
        <w:jc w:val="both"/>
        <w:rPr>
          <w:b/>
          <w:i/>
          <w:szCs w:val="24"/>
          <w:lang w:val="it-IT"/>
        </w:rPr>
      </w:pPr>
      <w:r w:rsidRPr="00FF6D2E">
        <w:rPr>
          <w:b/>
          <w:i/>
          <w:szCs w:val="24"/>
          <w:lang w:val="it-IT"/>
        </w:rPr>
        <w:t>12. Alte responsabilităţi ale achizitorului</w:t>
      </w:r>
    </w:p>
    <w:p w:rsidR="00B04F2E" w:rsidRPr="00FF6D2E" w:rsidRDefault="00B04F2E" w:rsidP="00527F5A">
      <w:pPr>
        <w:pStyle w:val="DefaultText"/>
        <w:jc w:val="both"/>
        <w:rPr>
          <w:szCs w:val="24"/>
          <w:lang w:val="it-IT"/>
        </w:rPr>
      </w:pPr>
      <w:r w:rsidRPr="00FF6D2E">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FF6D2E" w:rsidRDefault="00B04F2E" w:rsidP="00527F5A">
      <w:pPr>
        <w:pStyle w:val="DefaultText"/>
        <w:jc w:val="both"/>
        <w:rPr>
          <w:szCs w:val="24"/>
          <w:lang w:val="it-IT"/>
        </w:rPr>
      </w:pPr>
      <w:r w:rsidRPr="00FF6D2E">
        <w:rPr>
          <w:szCs w:val="24"/>
          <w:lang w:val="it-IT"/>
        </w:rPr>
        <w:t>12.2 – Achizitorul se obl</w:t>
      </w:r>
      <w:r w:rsidR="00AE7A77">
        <w:rPr>
          <w:szCs w:val="24"/>
          <w:lang w:val="it-IT"/>
        </w:rPr>
        <w:t>igă să asigure accesul delegați</w:t>
      </w:r>
      <w:r w:rsidRPr="00FF6D2E">
        <w:rPr>
          <w:szCs w:val="24"/>
          <w:lang w:val="it-IT"/>
        </w:rPr>
        <w:t xml:space="preserve">lor prestatorului în vederea </w:t>
      </w:r>
      <w:r w:rsidR="005E3E0C" w:rsidRPr="00FF6D2E">
        <w:rPr>
          <w:szCs w:val="24"/>
          <w:lang w:val="it-IT"/>
        </w:rPr>
        <w:t>verificării</w:t>
      </w:r>
      <w:r w:rsidRPr="00FF6D2E">
        <w:rPr>
          <w:szCs w:val="24"/>
          <w:lang w:val="it-IT"/>
        </w:rPr>
        <w:t>, la locația obiectului contractual, ori de câte ori este notificat în acest sens.</w:t>
      </w:r>
    </w:p>
    <w:p w:rsidR="00B04F2E" w:rsidRPr="00FF6D2E" w:rsidRDefault="00B04F2E" w:rsidP="00527F5A">
      <w:pPr>
        <w:pStyle w:val="DefaultText"/>
        <w:jc w:val="both"/>
        <w:rPr>
          <w:b/>
          <w:szCs w:val="24"/>
          <w:lang w:val="it-IT"/>
        </w:rPr>
      </w:pPr>
    </w:p>
    <w:p w:rsidR="009F3CA4" w:rsidRPr="00FF6D2E" w:rsidRDefault="009F3CA4" w:rsidP="00527F5A">
      <w:pPr>
        <w:pStyle w:val="DefaultText"/>
        <w:jc w:val="both"/>
        <w:rPr>
          <w:b/>
          <w:i/>
          <w:szCs w:val="24"/>
          <w:lang w:val="it-IT"/>
        </w:rPr>
      </w:pPr>
      <w:r w:rsidRPr="00FF6D2E">
        <w:rPr>
          <w:b/>
          <w:i/>
          <w:szCs w:val="24"/>
          <w:lang w:val="it-IT"/>
        </w:rPr>
        <w:t xml:space="preserve">13. Recepţie şi verificări </w:t>
      </w:r>
    </w:p>
    <w:p w:rsidR="009F3CA4" w:rsidRPr="00FF6D2E" w:rsidRDefault="009F3CA4" w:rsidP="00527F5A">
      <w:pPr>
        <w:pStyle w:val="DefaultText"/>
        <w:jc w:val="both"/>
        <w:rPr>
          <w:szCs w:val="24"/>
          <w:lang w:val="it-IT"/>
        </w:rPr>
      </w:pPr>
      <w:r w:rsidRPr="00FF6D2E">
        <w:rPr>
          <w:szCs w:val="24"/>
          <w:lang w:val="it-IT"/>
        </w:rPr>
        <w:t xml:space="preserve">13.1 - Achizitorul are dreptul de a verifica modul de prestare a serviciilor pentru a stabili conformitatea lor cu prevederile din propunerea tehnică şi din caietul de sarcini. </w:t>
      </w:r>
    </w:p>
    <w:p w:rsidR="009F3CA4" w:rsidRPr="00FF6D2E" w:rsidRDefault="009F3CA4" w:rsidP="00527F5A">
      <w:pPr>
        <w:pStyle w:val="DefaultText"/>
        <w:jc w:val="both"/>
        <w:rPr>
          <w:i/>
          <w:szCs w:val="24"/>
          <w:lang w:val="it-IT"/>
        </w:rPr>
      </w:pPr>
      <w:r w:rsidRPr="00FF6D2E">
        <w:rPr>
          <w:szCs w:val="24"/>
          <w:lang w:val="it-IT"/>
        </w:rPr>
        <w:t>13.2 - Verificările vor fi efectuate de</w:t>
      </w:r>
      <w:r w:rsidRPr="00FF6D2E">
        <w:rPr>
          <w:color w:val="FF0000"/>
          <w:szCs w:val="24"/>
          <w:lang w:val="it-IT"/>
        </w:rPr>
        <w:t xml:space="preserve"> </w:t>
      </w:r>
      <w:r w:rsidRPr="00FF6D2E">
        <w:rPr>
          <w:szCs w:val="24"/>
          <w:lang w:val="it-IT"/>
        </w:rPr>
        <w:t>către achizitor prin reprezentanţii săi împuterniciţi, în conformitate cu prevederile din prezentul contract</w:t>
      </w:r>
      <w:r w:rsidRPr="00FF6D2E">
        <w:rPr>
          <w:color w:val="FF0000"/>
          <w:szCs w:val="24"/>
          <w:lang w:val="it-IT"/>
        </w:rPr>
        <w:t>.</w:t>
      </w:r>
      <w:r w:rsidRPr="00FF6D2E">
        <w:rPr>
          <w:szCs w:val="24"/>
          <w:lang w:val="it-IT"/>
        </w:rPr>
        <w:t xml:space="preserve"> Achizitorul are obligaţia de a notifica în scris prestatorului, identitatea persoanelor împuternicite pentru acest scop.</w:t>
      </w:r>
    </w:p>
    <w:p w:rsidR="009F3CA4" w:rsidRPr="00FF6D2E" w:rsidRDefault="009F3CA4" w:rsidP="00527F5A">
      <w:pPr>
        <w:pStyle w:val="DefaultText"/>
        <w:jc w:val="both"/>
        <w:rPr>
          <w:b/>
          <w:szCs w:val="24"/>
          <w:lang w:val="it-IT"/>
        </w:rPr>
      </w:pPr>
    </w:p>
    <w:p w:rsidR="009F3CA4" w:rsidRPr="00FF6D2E" w:rsidRDefault="009F3CA4" w:rsidP="00527F5A">
      <w:pPr>
        <w:pStyle w:val="DefaultText"/>
        <w:jc w:val="both"/>
        <w:rPr>
          <w:b/>
          <w:i/>
          <w:szCs w:val="24"/>
          <w:lang w:val="it-IT"/>
        </w:rPr>
      </w:pPr>
      <w:r w:rsidRPr="00FF6D2E">
        <w:rPr>
          <w:b/>
          <w:i/>
          <w:szCs w:val="24"/>
          <w:lang w:val="it-IT"/>
        </w:rPr>
        <w:t>14. Începere, finalizare, întârzieri, sistare</w:t>
      </w:r>
    </w:p>
    <w:p w:rsidR="009F3CA4" w:rsidRPr="00FF6D2E" w:rsidRDefault="009F3CA4" w:rsidP="00527F5A">
      <w:pPr>
        <w:pStyle w:val="DefaultText"/>
        <w:jc w:val="both"/>
        <w:rPr>
          <w:i/>
          <w:szCs w:val="24"/>
          <w:lang w:val="pt-BR"/>
        </w:rPr>
      </w:pPr>
      <w:r w:rsidRPr="00FF6D2E">
        <w:rPr>
          <w:szCs w:val="24"/>
          <w:lang w:val="it-IT"/>
        </w:rPr>
        <w:t xml:space="preserve">14.1 - (1) Prestatorul are obligaţia de a începe prestarea serviciilor în timpul cel mai scurt posibil de la </w:t>
      </w:r>
      <w:r w:rsidR="001834CA" w:rsidRPr="00FF6D2E">
        <w:rPr>
          <w:szCs w:val="24"/>
          <w:lang w:val="it-IT"/>
        </w:rPr>
        <w:t>semnarea contractului de către ambele părți.</w:t>
      </w:r>
    </w:p>
    <w:p w:rsidR="009F3CA4" w:rsidRPr="00FF6D2E" w:rsidRDefault="009F3CA4" w:rsidP="00527F5A">
      <w:pPr>
        <w:pStyle w:val="DefaultText"/>
        <w:jc w:val="both"/>
        <w:rPr>
          <w:szCs w:val="24"/>
          <w:lang w:val="pt-BR"/>
        </w:rPr>
      </w:pPr>
      <w:r w:rsidRPr="00FF6D2E">
        <w:rPr>
          <w:szCs w:val="24"/>
          <w:lang w:val="pt-BR"/>
        </w:rPr>
        <w:t>(2) În cazul în care prestatorul suferă întârzieri şi/sau suportă costuri suplimentare, datorate în exclusivitate achizitorului, părţile vor stabili de comun acord:</w:t>
      </w:r>
    </w:p>
    <w:p w:rsidR="009F3CA4" w:rsidRPr="00FF6D2E" w:rsidRDefault="000D73F9" w:rsidP="00527F5A">
      <w:pPr>
        <w:pStyle w:val="DefaultText"/>
        <w:numPr>
          <w:ilvl w:val="12"/>
          <w:numId w:val="0"/>
        </w:numPr>
        <w:jc w:val="both"/>
        <w:rPr>
          <w:szCs w:val="24"/>
          <w:lang w:val="pt-BR"/>
        </w:rPr>
      </w:pPr>
      <w:r>
        <w:rPr>
          <w:szCs w:val="24"/>
          <w:lang w:val="pt-BR"/>
        </w:rPr>
        <w:t xml:space="preserve">    </w:t>
      </w:r>
      <w:r w:rsidR="009F3CA4" w:rsidRPr="00FF6D2E">
        <w:rPr>
          <w:szCs w:val="24"/>
          <w:lang w:val="pt-BR"/>
        </w:rPr>
        <w:t>a) prelungirea perioadei de prestare a serviciului; şi</w:t>
      </w:r>
    </w:p>
    <w:p w:rsidR="009F3CA4" w:rsidRPr="00FF6D2E" w:rsidRDefault="000D73F9" w:rsidP="00527F5A">
      <w:pPr>
        <w:pStyle w:val="DefaultText"/>
        <w:numPr>
          <w:ilvl w:val="12"/>
          <w:numId w:val="0"/>
        </w:numPr>
        <w:jc w:val="both"/>
        <w:rPr>
          <w:szCs w:val="24"/>
          <w:lang w:val="pt-BR"/>
        </w:rPr>
      </w:pPr>
      <w:r>
        <w:rPr>
          <w:szCs w:val="24"/>
          <w:lang w:val="pt-BR"/>
        </w:rPr>
        <w:t xml:space="preserve">    </w:t>
      </w:r>
      <w:r w:rsidR="009F3CA4" w:rsidRPr="00FF6D2E">
        <w:rPr>
          <w:szCs w:val="24"/>
          <w:lang w:val="pt-BR"/>
        </w:rPr>
        <w:t>b) totalul cheltuielilor aferente, dacă este cazul, care se vor adăuga la preţul contractului.</w:t>
      </w:r>
    </w:p>
    <w:p w:rsidR="009F3CA4" w:rsidRPr="00FF6D2E" w:rsidRDefault="009F3CA4" w:rsidP="00527F5A">
      <w:pPr>
        <w:pStyle w:val="DefaultText"/>
        <w:jc w:val="both"/>
        <w:rPr>
          <w:szCs w:val="24"/>
          <w:lang w:val="pt-BR"/>
        </w:rPr>
      </w:pPr>
      <w:r w:rsidRPr="00FF6D2E">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FF6D2E" w:rsidRDefault="009F3CA4" w:rsidP="00527F5A">
      <w:pPr>
        <w:pStyle w:val="DefaultText"/>
        <w:jc w:val="both"/>
        <w:rPr>
          <w:szCs w:val="24"/>
        </w:rPr>
      </w:pPr>
      <w:r w:rsidRPr="00FF6D2E">
        <w:rPr>
          <w:szCs w:val="24"/>
        </w:rPr>
        <w:t xml:space="preserve">(2) În cazul în care: </w:t>
      </w:r>
    </w:p>
    <w:p w:rsidR="009F3CA4" w:rsidRPr="00FF6D2E" w:rsidRDefault="009F3CA4" w:rsidP="00527F5A">
      <w:pPr>
        <w:pStyle w:val="DefaultText"/>
        <w:numPr>
          <w:ilvl w:val="7"/>
          <w:numId w:val="1"/>
        </w:numPr>
        <w:tabs>
          <w:tab w:val="left" w:pos="284"/>
          <w:tab w:val="left" w:pos="567"/>
        </w:tabs>
        <w:ind w:left="284" w:firstLine="0"/>
        <w:jc w:val="both"/>
        <w:rPr>
          <w:szCs w:val="24"/>
          <w:lang w:val="fr-FR"/>
        </w:rPr>
      </w:pPr>
      <w:r w:rsidRPr="00FF6D2E">
        <w:rPr>
          <w:szCs w:val="24"/>
          <w:lang w:val="fr-FR"/>
        </w:rPr>
        <w:t>orice motive de întârziere, ce nu se datorează prestatorului, sau</w:t>
      </w:r>
    </w:p>
    <w:p w:rsidR="009F3CA4" w:rsidRPr="00FF6D2E" w:rsidRDefault="009F3CA4" w:rsidP="00527F5A">
      <w:pPr>
        <w:pStyle w:val="DefaultText"/>
        <w:numPr>
          <w:ilvl w:val="7"/>
          <w:numId w:val="1"/>
        </w:numPr>
        <w:ind w:left="284" w:firstLine="0"/>
        <w:jc w:val="both"/>
        <w:rPr>
          <w:szCs w:val="24"/>
          <w:lang w:val="fr-FR"/>
        </w:rPr>
      </w:pPr>
      <w:r w:rsidRPr="00FF6D2E">
        <w:rPr>
          <w:szCs w:val="24"/>
          <w:lang w:val="fr-FR"/>
        </w:rPr>
        <w:t>alte circumstanţe neobişnuite susceptibile de a surveni, altfel decât prin încălcarea contractului de către prestator,</w:t>
      </w:r>
      <w:r w:rsidR="00973332" w:rsidRPr="00FF6D2E">
        <w:rPr>
          <w:szCs w:val="24"/>
          <w:lang w:val="fr-FR"/>
        </w:rPr>
        <w:t xml:space="preserve"> </w:t>
      </w:r>
      <w:r w:rsidRPr="00FF6D2E">
        <w:rPr>
          <w:szCs w:val="24"/>
          <w:lang w:val="fr-FR"/>
        </w:rPr>
        <w:t>îndreptăţesc prestatorul de a solicita prelungirea perioadei de prestare a serviciilor sau a oricărei faze a acestora, atunci părţile vor revizui, de comun acord, perioada de prestare şi vor semna un act adiţional</w:t>
      </w:r>
      <w:r w:rsidR="00973332" w:rsidRPr="00FF6D2E">
        <w:rPr>
          <w:szCs w:val="24"/>
          <w:lang w:val="fr-FR"/>
        </w:rPr>
        <w:t>, iar graficele curpinse ca documente ale contractului vor fi corelate de către prestator cu noua perioadă de prestare și vor fi trimise către achizitor printr-o notificare</w:t>
      </w:r>
      <w:r w:rsidRPr="00FF6D2E">
        <w:rPr>
          <w:szCs w:val="24"/>
          <w:lang w:val="fr-FR"/>
        </w:rPr>
        <w:t xml:space="preserve">. </w:t>
      </w:r>
    </w:p>
    <w:p w:rsidR="009F3CA4" w:rsidRPr="00FF6D2E" w:rsidRDefault="009F3CA4" w:rsidP="00527F5A">
      <w:pPr>
        <w:pStyle w:val="DefaultText"/>
        <w:jc w:val="both"/>
        <w:rPr>
          <w:szCs w:val="24"/>
          <w:lang w:val="fr-FR"/>
        </w:rPr>
      </w:pPr>
      <w:r w:rsidRPr="00FF6D2E">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FF6D2E">
        <w:rPr>
          <w:szCs w:val="24"/>
          <w:lang w:val="fr-FR"/>
        </w:rPr>
        <w:t>, iar graficele cuprinse ca documente ale contractului vor fi corelate de către prestator cu noua perioada de prestare și vor fi trimise către achizitor printr-o notificare</w:t>
      </w:r>
      <w:r w:rsidRPr="00FF6D2E">
        <w:rPr>
          <w:szCs w:val="24"/>
          <w:lang w:val="fr-FR"/>
        </w:rPr>
        <w:t>.</w:t>
      </w:r>
    </w:p>
    <w:p w:rsidR="009F3CA4" w:rsidRPr="00FF6D2E" w:rsidRDefault="009F3CA4" w:rsidP="00527F5A">
      <w:pPr>
        <w:pStyle w:val="DefaultText"/>
        <w:jc w:val="both"/>
        <w:rPr>
          <w:b/>
          <w:szCs w:val="24"/>
          <w:lang w:val="fr-FR"/>
        </w:rPr>
      </w:pPr>
      <w:r w:rsidRPr="00FF6D2E">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FF6D2E" w:rsidRDefault="009F3CA4" w:rsidP="00527F5A">
      <w:pPr>
        <w:pStyle w:val="DefaultText"/>
        <w:jc w:val="both"/>
        <w:rPr>
          <w:b/>
          <w:i/>
          <w:szCs w:val="24"/>
          <w:lang w:val="fr-FR"/>
        </w:rPr>
      </w:pPr>
    </w:p>
    <w:p w:rsidR="009F3CA4" w:rsidRPr="00FF6D2E" w:rsidRDefault="009F3CA4" w:rsidP="00527F5A">
      <w:pPr>
        <w:pStyle w:val="DefaultText"/>
        <w:jc w:val="both"/>
        <w:rPr>
          <w:b/>
          <w:i/>
          <w:szCs w:val="24"/>
          <w:lang w:val="fr-FR"/>
        </w:rPr>
      </w:pPr>
      <w:r w:rsidRPr="00FF6D2E">
        <w:rPr>
          <w:b/>
          <w:i/>
          <w:szCs w:val="24"/>
          <w:lang w:val="fr-FR"/>
        </w:rPr>
        <w:t>15. Ajustarea preţului contractului</w:t>
      </w:r>
      <w:r w:rsidRPr="00FF6D2E">
        <w:rPr>
          <w:rStyle w:val="Referinnotdesubsol"/>
          <w:b/>
          <w:i/>
          <w:szCs w:val="24"/>
          <w:lang w:val="fr-FR"/>
        </w:rPr>
        <w:footnoteReference w:id="1"/>
      </w:r>
      <w:r w:rsidR="00B03F73">
        <w:rPr>
          <w:b/>
          <w:i/>
          <w:szCs w:val="24"/>
          <w:lang w:val="fr-FR"/>
        </w:rPr>
        <w:t>- nu este cazul</w:t>
      </w:r>
    </w:p>
    <w:p w:rsidR="009F3CA4" w:rsidRPr="00FF6D2E" w:rsidRDefault="009F3CA4" w:rsidP="00527F5A">
      <w:pPr>
        <w:pStyle w:val="DefaultText"/>
        <w:jc w:val="both"/>
        <w:rPr>
          <w:szCs w:val="24"/>
          <w:lang w:val="fr-FR"/>
        </w:rPr>
      </w:pPr>
      <w:r w:rsidRPr="00FF6D2E">
        <w:rPr>
          <w:szCs w:val="24"/>
          <w:lang w:val="fr-FR"/>
        </w:rPr>
        <w:t>15.1 - Pentru serviciile prestate, plăţile datorate de achizitor prestatorului sunt tarifele declarate în propunerea financiară, anexă la contract.</w:t>
      </w:r>
    </w:p>
    <w:p w:rsidR="009F3CA4" w:rsidRPr="00FF6D2E" w:rsidRDefault="009F3CA4" w:rsidP="00527F5A">
      <w:pPr>
        <w:pStyle w:val="DefaultText"/>
        <w:jc w:val="both"/>
        <w:rPr>
          <w:b/>
          <w:szCs w:val="24"/>
          <w:lang w:val="fr-FR"/>
        </w:rPr>
      </w:pPr>
      <w:r w:rsidRPr="00FF6D2E">
        <w:rPr>
          <w:szCs w:val="24"/>
          <w:lang w:val="fr-FR"/>
        </w:rPr>
        <w:t xml:space="preserve">15.2 - Preţul contractului se ajustează utilizând formula convenită – </w:t>
      </w:r>
      <w:r w:rsidRPr="00FF6D2E">
        <w:rPr>
          <w:b/>
          <w:szCs w:val="24"/>
          <w:lang w:val="fr-FR"/>
        </w:rPr>
        <w:t>nu este cazul.</w:t>
      </w:r>
    </w:p>
    <w:p w:rsidR="002775FE" w:rsidRPr="00FF6D2E" w:rsidRDefault="002775FE" w:rsidP="00527F5A">
      <w:pPr>
        <w:pStyle w:val="DefaultText"/>
        <w:jc w:val="both"/>
        <w:rPr>
          <w:b/>
          <w:i/>
          <w:szCs w:val="24"/>
          <w:lang w:val="fr-FR"/>
        </w:rPr>
      </w:pPr>
    </w:p>
    <w:p w:rsidR="009F3CA4" w:rsidRPr="00FF6D2E" w:rsidRDefault="009F3CA4" w:rsidP="00527F5A">
      <w:pPr>
        <w:pStyle w:val="DefaultText"/>
        <w:jc w:val="both"/>
        <w:rPr>
          <w:b/>
          <w:i/>
          <w:szCs w:val="24"/>
          <w:lang w:val="fr-FR"/>
        </w:rPr>
      </w:pPr>
      <w:r w:rsidRPr="00FF6D2E">
        <w:rPr>
          <w:b/>
          <w:i/>
          <w:szCs w:val="24"/>
          <w:lang w:val="fr-FR"/>
        </w:rPr>
        <w:t>16. Subcontractanţi</w:t>
      </w:r>
      <w:r w:rsidR="001834CA" w:rsidRPr="00FF6D2E">
        <w:rPr>
          <w:b/>
          <w:i/>
          <w:szCs w:val="24"/>
          <w:lang w:val="fr-FR"/>
        </w:rPr>
        <w:t xml:space="preserve"> </w:t>
      </w:r>
      <w:r w:rsidR="00BD68F8" w:rsidRPr="00FF6D2E">
        <w:rPr>
          <w:b/>
          <w:i/>
          <w:szCs w:val="24"/>
          <w:lang w:val="fr-FR"/>
        </w:rPr>
        <w:t xml:space="preserve">– </w:t>
      </w:r>
      <w:r w:rsidR="00E579BE" w:rsidRPr="00FF6D2E">
        <w:rPr>
          <w:b/>
          <w:i/>
          <w:szCs w:val="24"/>
          <w:lang w:val="fr-FR"/>
        </w:rPr>
        <w:t xml:space="preserve"> </w:t>
      </w:r>
      <w:r w:rsidR="00843056" w:rsidRPr="00FF6D2E">
        <w:rPr>
          <w:b/>
          <w:i/>
          <w:szCs w:val="24"/>
          <w:lang w:val="fr-FR"/>
        </w:rPr>
        <w:t>nedeclarati</w:t>
      </w:r>
    </w:p>
    <w:p w:rsidR="009F3CA4" w:rsidRPr="00FF6D2E" w:rsidRDefault="009F3CA4" w:rsidP="00527F5A">
      <w:pPr>
        <w:pStyle w:val="DefaultText1"/>
        <w:jc w:val="both"/>
        <w:rPr>
          <w:szCs w:val="24"/>
          <w:lang w:val="fr-FR"/>
        </w:rPr>
      </w:pPr>
      <w:r w:rsidRPr="00FF6D2E">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FF6D2E" w:rsidRDefault="009F3CA4" w:rsidP="00527F5A">
      <w:pPr>
        <w:pStyle w:val="DefaultText1"/>
        <w:jc w:val="both"/>
        <w:rPr>
          <w:szCs w:val="24"/>
          <w:lang w:val="fr-FR"/>
        </w:rPr>
      </w:pPr>
      <w:r w:rsidRPr="00FF6D2E">
        <w:rPr>
          <w:szCs w:val="24"/>
          <w:lang w:val="fr-FR"/>
        </w:rPr>
        <w:lastRenderedPageBreak/>
        <w:t>16.2 - (1) Prestatorul are obligaţia de a prezenta la încheierea contractului toate contractele încheiate cu subcontractanţii desemnaţi.</w:t>
      </w:r>
    </w:p>
    <w:p w:rsidR="009F3CA4" w:rsidRPr="00FF6D2E" w:rsidRDefault="009F3CA4" w:rsidP="00527F5A">
      <w:pPr>
        <w:pStyle w:val="DefaultText1"/>
        <w:jc w:val="both"/>
        <w:rPr>
          <w:szCs w:val="24"/>
          <w:lang w:val="fr-FR"/>
        </w:rPr>
      </w:pPr>
      <w:r w:rsidRPr="00FF6D2E">
        <w:rPr>
          <w:szCs w:val="24"/>
          <w:lang w:val="fr-FR"/>
        </w:rPr>
        <w:t>(2) Lista subcontractanţilor, cu datele de recunoaştere ale acestora, cât şi contractele încheiate cu aceştia se constituie în anexe la contract.</w:t>
      </w:r>
    </w:p>
    <w:p w:rsidR="009F3CA4" w:rsidRPr="00FF6D2E" w:rsidRDefault="009F3CA4" w:rsidP="00527F5A">
      <w:pPr>
        <w:pStyle w:val="DefaultText1"/>
        <w:jc w:val="both"/>
        <w:rPr>
          <w:szCs w:val="24"/>
          <w:lang w:val="fr-FR"/>
        </w:rPr>
      </w:pPr>
      <w:r w:rsidRPr="00FF6D2E">
        <w:rPr>
          <w:szCs w:val="24"/>
          <w:lang w:val="fr-FR"/>
        </w:rPr>
        <w:t>16.3 - (1) Prestatorul este pe deplin răspunzător faţă de achizitor de modul în care îndeplineşte contractul.</w:t>
      </w:r>
    </w:p>
    <w:p w:rsidR="009F3CA4" w:rsidRPr="00FF6D2E" w:rsidRDefault="009F3CA4" w:rsidP="00527F5A">
      <w:pPr>
        <w:pStyle w:val="DefaultText1"/>
        <w:jc w:val="both"/>
        <w:rPr>
          <w:szCs w:val="24"/>
          <w:lang w:val="fr-FR"/>
        </w:rPr>
      </w:pPr>
      <w:r w:rsidRPr="00FF6D2E">
        <w:rPr>
          <w:szCs w:val="24"/>
          <w:lang w:val="fr-FR"/>
        </w:rPr>
        <w:t>(2) Subcontractantul este pe deplin răspunzător faţă de prestator de modul în care îşi îndeplineşte partea sa din contract.</w:t>
      </w:r>
    </w:p>
    <w:p w:rsidR="009F3CA4" w:rsidRPr="00FF6D2E" w:rsidRDefault="009F3CA4" w:rsidP="00527F5A">
      <w:pPr>
        <w:pStyle w:val="DefaultText1"/>
        <w:jc w:val="both"/>
        <w:rPr>
          <w:szCs w:val="24"/>
          <w:lang w:val="fr-FR"/>
        </w:rPr>
      </w:pPr>
      <w:r w:rsidRPr="00FF6D2E">
        <w:rPr>
          <w:szCs w:val="24"/>
          <w:lang w:val="fr-FR"/>
        </w:rPr>
        <w:t>(3)</w:t>
      </w:r>
      <w:r w:rsidRPr="00FF6D2E">
        <w:rPr>
          <w:b/>
          <w:szCs w:val="24"/>
          <w:lang w:val="fr-FR"/>
        </w:rPr>
        <w:t xml:space="preserve"> </w:t>
      </w:r>
      <w:r w:rsidRPr="00FF6D2E">
        <w:rPr>
          <w:szCs w:val="24"/>
          <w:lang w:val="fr-FR"/>
        </w:rPr>
        <w:t>Prestatorul</w:t>
      </w:r>
      <w:r w:rsidRPr="00FF6D2E">
        <w:rPr>
          <w:b/>
          <w:szCs w:val="24"/>
          <w:lang w:val="fr-FR"/>
        </w:rPr>
        <w:t xml:space="preserve"> </w:t>
      </w:r>
      <w:r w:rsidRPr="00FF6D2E">
        <w:rPr>
          <w:szCs w:val="24"/>
          <w:lang w:val="fr-FR"/>
        </w:rPr>
        <w:t>are dreptul de a pretinde daune-interese subcontractanţilor dacă aceştia nu îşi îndeplinesc partea lor din contract.</w:t>
      </w:r>
    </w:p>
    <w:p w:rsidR="009F3CA4" w:rsidRPr="00FF6D2E" w:rsidRDefault="009F3CA4" w:rsidP="00527F5A">
      <w:pPr>
        <w:pStyle w:val="DefaultText1"/>
        <w:jc w:val="both"/>
        <w:rPr>
          <w:b/>
          <w:szCs w:val="24"/>
          <w:lang w:val="it-IT"/>
        </w:rPr>
      </w:pPr>
      <w:r w:rsidRPr="00FF6D2E">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FF6D2E">
        <w:rPr>
          <w:b/>
          <w:szCs w:val="24"/>
          <w:lang w:val="it-IT"/>
        </w:rPr>
        <w:t>.</w:t>
      </w:r>
    </w:p>
    <w:p w:rsidR="009F3CA4" w:rsidRPr="00FF6D2E" w:rsidRDefault="009F3CA4" w:rsidP="00527F5A">
      <w:pPr>
        <w:pStyle w:val="DefaultText"/>
        <w:jc w:val="both"/>
        <w:rPr>
          <w:b/>
          <w:szCs w:val="24"/>
          <w:lang w:val="it-IT"/>
        </w:rPr>
      </w:pPr>
    </w:p>
    <w:p w:rsidR="009F3CA4" w:rsidRPr="00FF6D2E" w:rsidRDefault="009F3CA4" w:rsidP="00527F5A">
      <w:pPr>
        <w:pStyle w:val="DefaultText"/>
        <w:jc w:val="both"/>
        <w:rPr>
          <w:b/>
          <w:i/>
          <w:szCs w:val="24"/>
          <w:lang w:val="pt-BR"/>
        </w:rPr>
      </w:pPr>
      <w:r w:rsidRPr="00FF6D2E">
        <w:rPr>
          <w:b/>
          <w:i/>
          <w:szCs w:val="24"/>
          <w:lang w:val="pt-BR"/>
        </w:rPr>
        <w:t>17. Forţa majoră</w:t>
      </w:r>
    </w:p>
    <w:p w:rsidR="009F3CA4" w:rsidRPr="00FF6D2E" w:rsidRDefault="009F3CA4" w:rsidP="00527F5A">
      <w:pPr>
        <w:pStyle w:val="DefaultText"/>
        <w:jc w:val="both"/>
        <w:rPr>
          <w:szCs w:val="24"/>
          <w:lang w:val="pt-BR"/>
        </w:rPr>
      </w:pPr>
      <w:r w:rsidRPr="00FF6D2E">
        <w:rPr>
          <w:szCs w:val="24"/>
          <w:lang w:val="pt-BR"/>
        </w:rPr>
        <w:t>17.1 - Forţa majoră este constatată de o autoritate competentă.</w:t>
      </w:r>
    </w:p>
    <w:p w:rsidR="009F3CA4" w:rsidRPr="00FF6D2E" w:rsidRDefault="009F3CA4" w:rsidP="00527F5A">
      <w:pPr>
        <w:pStyle w:val="DefaultText"/>
        <w:jc w:val="both"/>
        <w:rPr>
          <w:szCs w:val="24"/>
          <w:lang w:val="pt-BR"/>
        </w:rPr>
      </w:pPr>
      <w:r w:rsidRPr="00FF6D2E">
        <w:rPr>
          <w:szCs w:val="24"/>
          <w:lang w:val="pt-BR"/>
        </w:rPr>
        <w:t>17.2 - Forţa majoră exonerează parţile contractante de îndeplinirea obligaţiilor asumate prin prezentul contract, pe toată perioada în care aceasta acţionează.</w:t>
      </w:r>
    </w:p>
    <w:p w:rsidR="009F3CA4" w:rsidRPr="00FF6D2E" w:rsidRDefault="009F3CA4" w:rsidP="00527F5A">
      <w:pPr>
        <w:pStyle w:val="DefaultText"/>
        <w:jc w:val="both"/>
        <w:rPr>
          <w:b/>
          <w:szCs w:val="24"/>
          <w:lang w:val="pt-BR"/>
        </w:rPr>
      </w:pPr>
      <w:r w:rsidRPr="00FF6D2E">
        <w:rPr>
          <w:szCs w:val="24"/>
          <w:lang w:val="pt-BR"/>
        </w:rPr>
        <w:t>17.3 - Îndeplinirea contractului va fi suspendată în perioada de acţiune a forţei majore, dar fără a prejudicia drepturile ce li se cuveneau părţilor până la apariţia acesteia.</w:t>
      </w:r>
    </w:p>
    <w:p w:rsidR="009F3CA4" w:rsidRPr="00FF6D2E" w:rsidRDefault="009F3CA4" w:rsidP="00527F5A">
      <w:pPr>
        <w:pStyle w:val="DefaultText"/>
        <w:jc w:val="both"/>
        <w:rPr>
          <w:szCs w:val="24"/>
          <w:lang w:val="pt-BR"/>
        </w:rPr>
      </w:pPr>
      <w:r w:rsidRPr="00FF6D2E">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FF6D2E" w:rsidRDefault="009F3CA4" w:rsidP="00527F5A">
      <w:pPr>
        <w:pStyle w:val="DefaultText"/>
        <w:jc w:val="both"/>
        <w:rPr>
          <w:szCs w:val="24"/>
          <w:lang w:val="pt-BR"/>
        </w:rPr>
      </w:pPr>
      <w:r w:rsidRPr="00FF6D2E">
        <w:rPr>
          <w:szCs w:val="24"/>
          <w:lang w:val="pt-BR"/>
        </w:rPr>
        <w:t>17.5 - Partea contractantă care invocă forţa majoră are obligaţia de a notifica celeilalte părţi încetarea cauzei acesteia în maximum 15 zile de la încetare.</w:t>
      </w:r>
    </w:p>
    <w:p w:rsidR="009F3CA4" w:rsidRPr="00FF6D2E" w:rsidRDefault="009F3CA4" w:rsidP="00527F5A">
      <w:pPr>
        <w:pStyle w:val="DefaultText"/>
        <w:jc w:val="both"/>
        <w:rPr>
          <w:szCs w:val="24"/>
          <w:lang w:val="pt-BR"/>
        </w:rPr>
      </w:pPr>
      <w:r w:rsidRPr="00FF6D2E">
        <w:rPr>
          <w:szCs w:val="24"/>
          <w:lang w:val="pt-BR"/>
        </w:rPr>
        <w:t>17.6- Dacă forţa majoră acţionează sau se estimează ca va acţiona o perioadă mai mare de 6 luni, fiecare parte va avea dreptul să notifice celeilalte</w:t>
      </w:r>
      <w:r w:rsidRPr="00FF6D2E">
        <w:rPr>
          <w:b/>
          <w:szCs w:val="24"/>
          <w:lang w:val="pt-BR"/>
        </w:rPr>
        <w:t xml:space="preserve"> </w:t>
      </w:r>
      <w:r w:rsidRPr="00FF6D2E">
        <w:rPr>
          <w:szCs w:val="24"/>
          <w:lang w:val="pt-BR"/>
        </w:rPr>
        <w:t>părţi încetarea de drept a prezentului contract, fără ca vreuna din părţi să poată pretindă celeilalte daune-interese.</w:t>
      </w:r>
    </w:p>
    <w:p w:rsidR="009F3CA4" w:rsidRPr="00FF6D2E" w:rsidRDefault="009F3CA4" w:rsidP="00527F5A">
      <w:pPr>
        <w:pStyle w:val="DefaultText"/>
        <w:jc w:val="both"/>
        <w:rPr>
          <w:b/>
          <w:i/>
          <w:szCs w:val="24"/>
          <w:lang w:val="pt-BR"/>
        </w:rPr>
      </w:pPr>
    </w:p>
    <w:p w:rsidR="009F3CA4" w:rsidRPr="00FF6D2E" w:rsidRDefault="009F3CA4" w:rsidP="00527F5A">
      <w:pPr>
        <w:pStyle w:val="DefaultText"/>
        <w:jc w:val="both"/>
        <w:rPr>
          <w:b/>
          <w:i/>
          <w:szCs w:val="24"/>
          <w:lang w:val="pt-BR"/>
        </w:rPr>
      </w:pPr>
      <w:r w:rsidRPr="00FF6D2E">
        <w:rPr>
          <w:b/>
          <w:i/>
          <w:szCs w:val="24"/>
          <w:lang w:val="pt-BR"/>
        </w:rPr>
        <w:t>1</w:t>
      </w:r>
      <w:r w:rsidR="00720511" w:rsidRPr="00FF6D2E">
        <w:rPr>
          <w:b/>
          <w:i/>
          <w:szCs w:val="24"/>
          <w:lang w:val="pt-BR"/>
        </w:rPr>
        <w:t>8</w:t>
      </w:r>
      <w:r w:rsidRPr="00FF6D2E">
        <w:rPr>
          <w:b/>
          <w:i/>
          <w:szCs w:val="24"/>
          <w:lang w:val="pt-BR"/>
        </w:rPr>
        <w:t>. Soluţionarea litigiilor</w:t>
      </w:r>
    </w:p>
    <w:p w:rsidR="009F3CA4" w:rsidRPr="00FF6D2E" w:rsidRDefault="009F3CA4" w:rsidP="00527F5A">
      <w:pPr>
        <w:pStyle w:val="DefaultText"/>
        <w:jc w:val="both"/>
        <w:rPr>
          <w:szCs w:val="24"/>
          <w:lang w:val="pt-BR"/>
        </w:rPr>
      </w:pPr>
      <w:r w:rsidRPr="00FF6D2E">
        <w:rPr>
          <w:szCs w:val="24"/>
          <w:lang w:val="pt-BR"/>
        </w:rPr>
        <w:t>1</w:t>
      </w:r>
      <w:r w:rsidR="00720511" w:rsidRPr="00FF6D2E">
        <w:rPr>
          <w:szCs w:val="24"/>
          <w:lang w:val="pt-BR"/>
        </w:rPr>
        <w:t>8</w:t>
      </w:r>
      <w:r w:rsidRPr="00FF6D2E">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FF6D2E" w:rsidRDefault="00C94175" w:rsidP="00527F5A">
      <w:pPr>
        <w:jc w:val="both"/>
      </w:pPr>
      <w:r w:rsidRPr="00FF6D2E">
        <w:t>1</w:t>
      </w:r>
      <w:r w:rsidR="00720511" w:rsidRPr="00FF6D2E">
        <w:t>8</w:t>
      </w:r>
      <w:r w:rsidRPr="00FF6D2E">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197778">
        <w:t xml:space="preserve"> de la sediul achizitorului .</w:t>
      </w:r>
    </w:p>
    <w:p w:rsidR="001834CA" w:rsidRPr="00FF6D2E" w:rsidRDefault="001834CA" w:rsidP="00527F5A">
      <w:pPr>
        <w:jc w:val="both"/>
      </w:pPr>
    </w:p>
    <w:p w:rsidR="001834CA" w:rsidRPr="00FF6D2E" w:rsidRDefault="001834CA" w:rsidP="00527F5A">
      <w:pPr>
        <w:pStyle w:val="DefaultText2"/>
        <w:jc w:val="both"/>
        <w:rPr>
          <w:b/>
          <w:i/>
          <w:szCs w:val="24"/>
          <w:lang w:val="es-ES"/>
        </w:rPr>
      </w:pPr>
      <w:r w:rsidRPr="00FF6D2E">
        <w:rPr>
          <w:szCs w:val="24"/>
          <w:lang w:val="es-ES"/>
        </w:rPr>
        <w:t>19. Cheltuieli pentru recuperarea creantei, conform</w:t>
      </w:r>
      <w:r w:rsidRPr="00FF6D2E">
        <w:rPr>
          <w:b/>
          <w:szCs w:val="24"/>
          <w:lang w:val="es-ES"/>
        </w:rPr>
        <w:t xml:space="preserve"> </w:t>
      </w:r>
      <w:r w:rsidRPr="00FF6D2E">
        <w:rPr>
          <w:b/>
          <w:i/>
          <w:szCs w:val="24"/>
          <w:lang w:val="es-ES"/>
        </w:rPr>
        <w:t>art. 9 din legea 72/2013</w:t>
      </w:r>
    </w:p>
    <w:p w:rsidR="001834CA" w:rsidRPr="00FF6D2E" w:rsidRDefault="001834CA" w:rsidP="00527F5A">
      <w:pPr>
        <w:pStyle w:val="DefaultText2"/>
        <w:jc w:val="both"/>
        <w:rPr>
          <w:szCs w:val="24"/>
          <w:lang w:val="es-ES"/>
        </w:rPr>
      </w:pPr>
      <w:r w:rsidRPr="00FF6D2E">
        <w:rPr>
          <w:szCs w:val="24"/>
          <w:lang w:val="es-ES"/>
        </w:rPr>
        <w:t>19.1. Creditorul poate pretinde daune-interese pentru toate cheltuielile facute pentru recuperarea creantei, in conditiile neexecutarii la timp a obligatiei de plata de catre debitor.</w:t>
      </w:r>
    </w:p>
    <w:p w:rsidR="001834CA" w:rsidRPr="00FF6D2E" w:rsidRDefault="001834CA" w:rsidP="00527F5A">
      <w:pPr>
        <w:jc w:val="both"/>
      </w:pPr>
    </w:p>
    <w:p w:rsidR="001834CA" w:rsidRPr="00FF6D2E" w:rsidRDefault="00B76A3F" w:rsidP="00527F5A">
      <w:pPr>
        <w:jc w:val="both"/>
      </w:pPr>
      <w:r w:rsidRPr="00FF6D2E">
        <w:t>20</w:t>
      </w:r>
      <w:r w:rsidR="001834CA" w:rsidRPr="00FF6D2E">
        <w:t xml:space="preserve">.  Daune-interese suplimentare, conform </w:t>
      </w:r>
      <w:r w:rsidR="001834CA" w:rsidRPr="00FF6D2E">
        <w:rPr>
          <w:b/>
          <w:i/>
        </w:rPr>
        <w:t>art. 10.1  din Legea nr.72/2013</w:t>
      </w:r>
      <w:r w:rsidR="001834CA" w:rsidRPr="00FF6D2E">
        <w:t xml:space="preserve">  </w:t>
      </w:r>
    </w:p>
    <w:p w:rsidR="00101392" w:rsidRPr="00FF6D2E" w:rsidRDefault="00101392" w:rsidP="00527F5A">
      <w:pPr>
        <w:pStyle w:val="DefaultText"/>
        <w:jc w:val="both"/>
        <w:rPr>
          <w:b/>
          <w:i/>
          <w:szCs w:val="24"/>
          <w:lang w:val="pt-BR"/>
        </w:rPr>
      </w:pPr>
    </w:p>
    <w:p w:rsidR="009F3CA4" w:rsidRPr="00FF6D2E" w:rsidRDefault="00B76A3F" w:rsidP="00527F5A">
      <w:pPr>
        <w:pStyle w:val="DefaultText"/>
        <w:jc w:val="both"/>
        <w:rPr>
          <w:i/>
          <w:szCs w:val="24"/>
          <w:lang w:val="pt-BR"/>
        </w:rPr>
      </w:pPr>
      <w:r w:rsidRPr="00FF6D2E">
        <w:rPr>
          <w:b/>
          <w:i/>
          <w:szCs w:val="24"/>
          <w:lang w:val="pt-BR"/>
        </w:rPr>
        <w:t>21</w:t>
      </w:r>
      <w:r w:rsidR="009F3CA4" w:rsidRPr="00FF6D2E">
        <w:rPr>
          <w:b/>
          <w:i/>
          <w:szCs w:val="24"/>
          <w:lang w:val="pt-BR"/>
        </w:rPr>
        <w:t>. Limba care guvernează contractul</w:t>
      </w:r>
    </w:p>
    <w:p w:rsidR="009F3CA4" w:rsidRPr="00FF6D2E" w:rsidRDefault="00B76A3F" w:rsidP="00527F5A">
      <w:pPr>
        <w:pStyle w:val="DefaultText"/>
        <w:jc w:val="both"/>
        <w:rPr>
          <w:szCs w:val="24"/>
          <w:lang w:val="pt-BR"/>
        </w:rPr>
      </w:pPr>
      <w:r w:rsidRPr="00FF6D2E">
        <w:rPr>
          <w:szCs w:val="24"/>
          <w:lang w:val="pt-BR"/>
        </w:rPr>
        <w:t>21</w:t>
      </w:r>
      <w:r w:rsidR="009F3CA4" w:rsidRPr="00FF6D2E">
        <w:rPr>
          <w:szCs w:val="24"/>
          <w:lang w:val="pt-BR"/>
        </w:rPr>
        <w:t>.1 - Limba care guvernează contractul este limba română.</w:t>
      </w:r>
    </w:p>
    <w:p w:rsidR="009F3CA4" w:rsidRPr="00FF6D2E" w:rsidRDefault="009F3CA4" w:rsidP="00527F5A">
      <w:pPr>
        <w:pStyle w:val="DefaultText"/>
        <w:jc w:val="both"/>
        <w:rPr>
          <w:szCs w:val="24"/>
          <w:lang w:val="pt-BR"/>
        </w:rPr>
      </w:pPr>
    </w:p>
    <w:p w:rsidR="00B76A3F" w:rsidRPr="00FF6D2E" w:rsidRDefault="00B76A3F" w:rsidP="00527F5A">
      <w:pPr>
        <w:pStyle w:val="DefaultText2"/>
        <w:jc w:val="both"/>
        <w:rPr>
          <w:b/>
          <w:i/>
          <w:szCs w:val="24"/>
          <w:lang w:val="pt-BR"/>
        </w:rPr>
      </w:pPr>
      <w:r w:rsidRPr="00FF6D2E">
        <w:rPr>
          <w:b/>
          <w:i/>
          <w:szCs w:val="24"/>
          <w:lang w:val="pt-BR"/>
        </w:rPr>
        <w:t>22. Comunicări</w:t>
      </w:r>
    </w:p>
    <w:p w:rsidR="00B76A3F" w:rsidRPr="00FF6D2E" w:rsidRDefault="00B76A3F" w:rsidP="00527F5A">
      <w:pPr>
        <w:pStyle w:val="DefaultText2"/>
        <w:jc w:val="both"/>
        <w:rPr>
          <w:szCs w:val="24"/>
          <w:lang w:val="pt-BR"/>
        </w:rPr>
      </w:pPr>
      <w:r w:rsidRPr="00FF6D2E">
        <w:rPr>
          <w:szCs w:val="24"/>
          <w:lang w:val="pt-BR"/>
        </w:rPr>
        <w:t>22.1 - (1) Orice comunicare între părţi, referitoare la îndeplinirea prezentului contract, trebuie să fie transmisă în scris.</w:t>
      </w:r>
    </w:p>
    <w:p w:rsidR="00B76A3F" w:rsidRPr="00FF6D2E" w:rsidRDefault="00B76A3F" w:rsidP="00527F5A">
      <w:pPr>
        <w:pStyle w:val="DefaultText2"/>
        <w:jc w:val="both"/>
        <w:rPr>
          <w:szCs w:val="24"/>
          <w:lang w:val="pt-BR"/>
        </w:rPr>
      </w:pPr>
      <w:r w:rsidRPr="00FF6D2E">
        <w:rPr>
          <w:szCs w:val="24"/>
          <w:lang w:val="pt-BR"/>
        </w:rPr>
        <w:t>(2) Orice document scris trebuie înregistrat atât în momentul transmiterii cât şi în momentul primirii.</w:t>
      </w:r>
    </w:p>
    <w:p w:rsidR="00B76A3F" w:rsidRPr="00FF6D2E" w:rsidRDefault="00B76A3F" w:rsidP="00527F5A">
      <w:pPr>
        <w:pStyle w:val="DefaultText2"/>
        <w:jc w:val="both"/>
        <w:rPr>
          <w:szCs w:val="24"/>
          <w:lang w:val="pt-BR"/>
        </w:rPr>
      </w:pPr>
      <w:r w:rsidRPr="00FF6D2E">
        <w:rPr>
          <w:szCs w:val="24"/>
          <w:lang w:val="pt-BR"/>
        </w:rPr>
        <w:t xml:space="preserve">22.2 - Comunicările între părţi se pot face şi prin telefon, telegramă, telex, fax sau e-mail </w:t>
      </w:r>
      <w:r w:rsidR="00E579BE" w:rsidRPr="00FF6D2E">
        <w:rPr>
          <w:szCs w:val="24"/>
          <w:lang w:val="pt-BR"/>
        </w:rPr>
        <w:t>.</w:t>
      </w:r>
    </w:p>
    <w:p w:rsidR="00564418" w:rsidRPr="00FF6D2E" w:rsidRDefault="00564418" w:rsidP="00527F5A">
      <w:pPr>
        <w:pStyle w:val="DefaultText"/>
        <w:jc w:val="both"/>
        <w:rPr>
          <w:szCs w:val="24"/>
        </w:rPr>
      </w:pPr>
    </w:p>
    <w:p w:rsidR="0034744B" w:rsidRPr="00FF6D2E" w:rsidRDefault="0034744B" w:rsidP="00527F5A">
      <w:pPr>
        <w:pStyle w:val="DefaultText"/>
        <w:jc w:val="both"/>
        <w:rPr>
          <w:i/>
          <w:szCs w:val="24"/>
          <w:lang w:val="pt-BR"/>
        </w:rPr>
      </w:pPr>
      <w:r w:rsidRPr="00FF6D2E">
        <w:rPr>
          <w:b/>
          <w:i/>
          <w:szCs w:val="24"/>
          <w:lang w:val="pt-BR"/>
        </w:rPr>
        <w:t>2</w:t>
      </w:r>
      <w:r w:rsidR="00B76A3F" w:rsidRPr="00FF6D2E">
        <w:rPr>
          <w:b/>
          <w:i/>
          <w:szCs w:val="24"/>
          <w:lang w:val="pt-BR"/>
        </w:rPr>
        <w:t>3</w:t>
      </w:r>
      <w:r w:rsidRPr="00FF6D2E">
        <w:rPr>
          <w:b/>
          <w:i/>
          <w:szCs w:val="24"/>
          <w:lang w:val="pt-BR"/>
        </w:rPr>
        <w:t>. Legea aplicabilă contractului</w:t>
      </w:r>
    </w:p>
    <w:p w:rsidR="0034744B" w:rsidRPr="00FF6D2E" w:rsidRDefault="0034744B" w:rsidP="00527F5A">
      <w:pPr>
        <w:pStyle w:val="DefaultText"/>
        <w:jc w:val="both"/>
        <w:rPr>
          <w:szCs w:val="24"/>
          <w:lang w:val="pt-BR"/>
        </w:rPr>
      </w:pPr>
      <w:r w:rsidRPr="00FF6D2E">
        <w:rPr>
          <w:szCs w:val="24"/>
          <w:lang w:val="pt-BR"/>
        </w:rPr>
        <w:t>2</w:t>
      </w:r>
      <w:r w:rsidR="00B76A3F" w:rsidRPr="00FF6D2E">
        <w:rPr>
          <w:szCs w:val="24"/>
          <w:lang w:val="pt-BR"/>
        </w:rPr>
        <w:t>3</w:t>
      </w:r>
      <w:r w:rsidRPr="00FF6D2E">
        <w:rPr>
          <w:szCs w:val="24"/>
          <w:lang w:val="pt-BR"/>
        </w:rPr>
        <w:t>.1 - Contractul va fi interpretat conform legilor din România.</w:t>
      </w:r>
    </w:p>
    <w:p w:rsidR="0034744B" w:rsidRPr="00FF6D2E" w:rsidRDefault="0034744B" w:rsidP="00527F5A">
      <w:pPr>
        <w:pStyle w:val="DefaultText"/>
        <w:ind w:firstLine="900"/>
        <w:jc w:val="both"/>
        <w:rPr>
          <w:szCs w:val="24"/>
          <w:lang w:val="pt-BR"/>
        </w:rPr>
      </w:pPr>
      <w:r w:rsidRPr="00FF6D2E">
        <w:rPr>
          <w:szCs w:val="24"/>
          <w:lang w:val="pt-BR"/>
        </w:rPr>
        <w:t xml:space="preserve">Prevederile contractului pot fi completate cu prevederile Codului Civil. </w:t>
      </w:r>
    </w:p>
    <w:p w:rsidR="0034744B" w:rsidRPr="00FF6D2E" w:rsidRDefault="0034744B" w:rsidP="00527F5A">
      <w:pPr>
        <w:pStyle w:val="DefaultText"/>
        <w:ind w:firstLine="900"/>
        <w:jc w:val="both"/>
        <w:rPr>
          <w:szCs w:val="24"/>
          <w:lang w:val="pt-BR"/>
        </w:rPr>
      </w:pPr>
      <w:r w:rsidRPr="00FF6D2E">
        <w:rPr>
          <w:szCs w:val="24"/>
          <w:lang w:val="pt-BR"/>
        </w:rPr>
        <w:t>Prevederile care nu au obiect, se consideră neaplicabile.</w:t>
      </w:r>
    </w:p>
    <w:p w:rsidR="00F218EF" w:rsidRDefault="00F218EF" w:rsidP="00527F5A">
      <w:pPr>
        <w:pStyle w:val="DefaultText"/>
        <w:ind w:firstLine="900"/>
        <w:jc w:val="both"/>
        <w:rPr>
          <w:szCs w:val="24"/>
          <w:lang w:val="pt-BR"/>
        </w:rPr>
      </w:pPr>
    </w:p>
    <w:p w:rsidR="0034744B" w:rsidRDefault="0034744B" w:rsidP="00527F5A">
      <w:pPr>
        <w:pStyle w:val="DefaultText"/>
        <w:ind w:firstLine="900"/>
        <w:jc w:val="both"/>
        <w:rPr>
          <w:szCs w:val="24"/>
          <w:lang w:val="pt-BR"/>
        </w:rPr>
      </w:pPr>
      <w:r w:rsidRPr="00FF6D2E">
        <w:rPr>
          <w:szCs w:val="24"/>
          <w:lang w:val="pt-BR"/>
        </w:rPr>
        <w:lastRenderedPageBreak/>
        <w:t xml:space="preserve">Părţile au înteles să încheie azi .......................... prezentul contract în 2 (două) exemplare, câte unul pentru fiecare parte. </w:t>
      </w:r>
    </w:p>
    <w:p w:rsidR="00527F5A" w:rsidRDefault="00527F5A" w:rsidP="00527F5A">
      <w:pPr>
        <w:pStyle w:val="DefaultText"/>
        <w:ind w:firstLine="900"/>
        <w:jc w:val="both"/>
        <w:rPr>
          <w:szCs w:val="24"/>
          <w:lang w:val="pt-BR"/>
        </w:rPr>
      </w:pPr>
    </w:p>
    <w:p w:rsidR="00527F5A" w:rsidRDefault="00527F5A" w:rsidP="00527F5A">
      <w:pPr>
        <w:pStyle w:val="DefaultText"/>
        <w:ind w:firstLine="900"/>
        <w:jc w:val="both"/>
        <w:rPr>
          <w:szCs w:val="24"/>
          <w:lang w:val="pt-BR"/>
        </w:rPr>
      </w:pPr>
    </w:p>
    <w:p w:rsidR="00527F5A" w:rsidRPr="00FF6D2E" w:rsidRDefault="00527F5A" w:rsidP="00527F5A">
      <w:pPr>
        <w:pStyle w:val="DefaultText"/>
        <w:ind w:firstLine="900"/>
        <w:jc w:val="both"/>
        <w:rPr>
          <w:szCs w:val="24"/>
          <w:lang w:val="pt-BR"/>
        </w:rPr>
      </w:pPr>
    </w:p>
    <w:p w:rsidR="0034744B" w:rsidRPr="005A76C4" w:rsidRDefault="0034744B" w:rsidP="0034744B">
      <w:pPr>
        <w:pStyle w:val="DefaultText"/>
        <w:jc w:val="both"/>
        <w:rPr>
          <w:b/>
          <w:szCs w:val="24"/>
          <w:lang w:val="pt-BR"/>
        </w:rPr>
      </w:pPr>
      <w:r w:rsidRPr="00FF6D2E">
        <w:rPr>
          <w:szCs w:val="24"/>
          <w:lang w:val="pt-BR"/>
        </w:rPr>
        <w:t xml:space="preserve"> </w:t>
      </w:r>
      <w:r w:rsidRPr="00FF6D2E">
        <w:rPr>
          <w:szCs w:val="24"/>
          <w:lang w:val="pt-BR"/>
        </w:rPr>
        <w:tab/>
      </w:r>
      <w:r w:rsidR="009E4238" w:rsidRPr="00FF6D2E">
        <w:rPr>
          <w:szCs w:val="24"/>
          <w:lang w:val="pt-BR"/>
        </w:rPr>
        <w:t xml:space="preserve">    </w:t>
      </w:r>
      <w:r w:rsidRPr="005A76C4">
        <w:rPr>
          <w:b/>
          <w:szCs w:val="24"/>
          <w:lang w:val="pt-BR"/>
        </w:rPr>
        <w:t>Achizitor,</w:t>
      </w:r>
      <w:r w:rsidRPr="005A76C4">
        <w:rPr>
          <w:b/>
          <w:szCs w:val="24"/>
          <w:lang w:val="pt-BR"/>
        </w:rPr>
        <w:tab/>
      </w:r>
      <w:r w:rsidRPr="005A76C4">
        <w:rPr>
          <w:b/>
          <w:szCs w:val="24"/>
          <w:lang w:val="pt-BR"/>
        </w:rPr>
        <w:tab/>
      </w:r>
      <w:r w:rsidRPr="005A76C4">
        <w:rPr>
          <w:b/>
          <w:szCs w:val="24"/>
          <w:lang w:val="pt-BR"/>
        </w:rPr>
        <w:tab/>
      </w:r>
      <w:r w:rsidRPr="005A76C4">
        <w:rPr>
          <w:b/>
          <w:szCs w:val="24"/>
          <w:lang w:val="pt-BR"/>
        </w:rPr>
        <w:tab/>
      </w:r>
      <w:r w:rsidRPr="005A76C4">
        <w:rPr>
          <w:b/>
          <w:szCs w:val="24"/>
          <w:lang w:val="pt-BR"/>
        </w:rPr>
        <w:tab/>
      </w:r>
      <w:r w:rsidRPr="005A76C4">
        <w:rPr>
          <w:b/>
          <w:szCs w:val="24"/>
          <w:lang w:val="pt-BR"/>
        </w:rPr>
        <w:tab/>
      </w:r>
      <w:r w:rsidRPr="005A76C4">
        <w:rPr>
          <w:b/>
          <w:szCs w:val="24"/>
          <w:lang w:val="pt-BR"/>
        </w:rPr>
        <w:tab/>
      </w:r>
      <w:r w:rsidR="009E4238" w:rsidRPr="005A76C4">
        <w:rPr>
          <w:b/>
          <w:szCs w:val="24"/>
          <w:lang w:val="pt-BR"/>
        </w:rPr>
        <w:t xml:space="preserve">       </w:t>
      </w:r>
      <w:r w:rsidR="002C33EC" w:rsidRPr="005A76C4">
        <w:rPr>
          <w:b/>
          <w:szCs w:val="24"/>
          <w:lang w:val="pt-BR"/>
        </w:rPr>
        <w:t xml:space="preserve">          </w:t>
      </w:r>
      <w:r w:rsidR="009E4238" w:rsidRPr="005A76C4">
        <w:rPr>
          <w:b/>
          <w:szCs w:val="24"/>
          <w:lang w:val="pt-BR"/>
        </w:rPr>
        <w:t xml:space="preserve">   </w:t>
      </w:r>
      <w:r w:rsidRPr="005A76C4">
        <w:rPr>
          <w:b/>
          <w:szCs w:val="24"/>
          <w:lang w:val="pt-BR"/>
        </w:rPr>
        <w:t>Prestator,</w:t>
      </w:r>
    </w:p>
    <w:p w:rsidR="009E4238" w:rsidRPr="005A76C4" w:rsidRDefault="009E4238" w:rsidP="009E4238">
      <w:pPr>
        <w:rPr>
          <w:b/>
          <w:lang w:val="pt-BR" w:eastAsia="ro-RO"/>
        </w:rPr>
      </w:pPr>
      <w:r w:rsidRPr="005A76C4">
        <w:rPr>
          <w:b/>
          <w:lang w:val="pt-BR" w:eastAsia="ro-RO"/>
        </w:rPr>
        <w:t xml:space="preserve">       Municipiul Piatra Neamt                                              </w:t>
      </w:r>
      <w:r w:rsidR="006117ED" w:rsidRPr="005A76C4">
        <w:rPr>
          <w:b/>
          <w:lang w:val="pt-BR" w:eastAsia="ro-RO"/>
        </w:rPr>
        <w:t xml:space="preserve"> </w:t>
      </w:r>
      <w:r w:rsidR="00AA4307" w:rsidRPr="005A76C4">
        <w:rPr>
          <w:b/>
          <w:lang w:val="pt-BR" w:eastAsia="ro-RO"/>
        </w:rPr>
        <w:t xml:space="preserve">           </w:t>
      </w:r>
      <w:r w:rsidR="006117ED" w:rsidRPr="005A76C4">
        <w:rPr>
          <w:b/>
          <w:lang w:val="pt-BR" w:eastAsia="ro-RO"/>
        </w:rPr>
        <w:t xml:space="preserve"> </w:t>
      </w:r>
      <w:r w:rsidRPr="005A76C4">
        <w:rPr>
          <w:b/>
          <w:lang w:val="pt-BR" w:eastAsia="ro-RO"/>
        </w:rPr>
        <w:t xml:space="preserve">  </w:t>
      </w:r>
      <w:r w:rsidR="00AA4307" w:rsidRPr="005A76C4">
        <w:rPr>
          <w:b/>
        </w:rPr>
        <w:t xml:space="preserve"> </w:t>
      </w:r>
      <w:r w:rsidR="00E579BE" w:rsidRPr="005A76C4">
        <w:rPr>
          <w:b/>
        </w:rPr>
        <w:t xml:space="preserve"> </w:t>
      </w:r>
      <w:r w:rsidR="002C33EC" w:rsidRPr="005A76C4">
        <w:rPr>
          <w:b/>
        </w:rPr>
        <w:t xml:space="preserve">   </w:t>
      </w:r>
      <w:r w:rsidR="00197778">
        <w:rPr>
          <w:b/>
        </w:rPr>
        <w:t xml:space="preserve">      </w:t>
      </w:r>
      <w:r w:rsidR="002C33EC" w:rsidRPr="005A76C4">
        <w:rPr>
          <w:b/>
        </w:rPr>
        <w:t xml:space="preserve">SC </w:t>
      </w:r>
      <w:r w:rsidR="00197778">
        <w:rPr>
          <w:b/>
        </w:rPr>
        <w:t>……….</w:t>
      </w:r>
      <w:r w:rsidR="002C33EC" w:rsidRPr="005A76C4">
        <w:rPr>
          <w:b/>
        </w:rPr>
        <w:t xml:space="preserve"> SRL</w:t>
      </w:r>
    </w:p>
    <w:p w:rsidR="00AA4307" w:rsidRPr="005A76C4" w:rsidRDefault="00DE1DB9" w:rsidP="00AA4307">
      <w:pPr>
        <w:rPr>
          <w:b/>
        </w:rPr>
      </w:pPr>
      <w:r w:rsidRPr="005A76C4">
        <w:rPr>
          <w:b/>
        </w:rPr>
        <w:t xml:space="preserve">                   </w:t>
      </w:r>
      <w:r w:rsidR="00AA4307" w:rsidRPr="005A76C4">
        <w:rPr>
          <w:b/>
        </w:rPr>
        <w:t xml:space="preserve">Primar,                                                                             </w:t>
      </w:r>
      <w:r w:rsidR="00BF3979" w:rsidRPr="005A76C4">
        <w:rPr>
          <w:b/>
        </w:rPr>
        <w:t xml:space="preserve">          </w:t>
      </w:r>
      <w:r w:rsidRPr="005A76C4">
        <w:rPr>
          <w:b/>
        </w:rPr>
        <w:t xml:space="preserve">  </w:t>
      </w:r>
      <w:r w:rsidR="00BF3979" w:rsidRPr="005A76C4">
        <w:rPr>
          <w:b/>
        </w:rPr>
        <w:t xml:space="preserve"> </w:t>
      </w:r>
      <w:r w:rsidR="00AA4307" w:rsidRPr="005A76C4">
        <w:rPr>
          <w:b/>
        </w:rPr>
        <w:t xml:space="preserve">  Administrator</w:t>
      </w:r>
    </w:p>
    <w:p w:rsidR="00AA4307" w:rsidRDefault="00AA4307" w:rsidP="002C33EC">
      <w:pPr>
        <w:tabs>
          <w:tab w:val="left" w:pos="7430"/>
        </w:tabs>
        <w:rPr>
          <w:b/>
        </w:rPr>
      </w:pPr>
      <w:r w:rsidRPr="005A76C4">
        <w:rPr>
          <w:b/>
        </w:rPr>
        <w:t xml:space="preserve">             </w:t>
      </w:r>
      <w:r w:rsidR="00197778">
        <w:rPr>
          <w:b/>
        </w:rPr>
        <w:t>Andrei Carabelea</w:t>
      </w:r>
      <w:r w:rsidRPr="00FF6D2E">
        <w:rPr>
          <w:b/>
        </w:rPr>
        <w:t xml:space="preserve">                                    </w:t>
      </w:r>
      <w:r w:rsidR="002C33EC">
        <w:rPr>
          <w:b/>
        </w:rPr>
        <w:tab/>
      </w:r>
      <w:r w:rsidR="00197778">
        <w:rPr>
          <w:b/>
        </w:rPr>
        <w:t>……………….</w:t>
      </w:r>
    </w:p>
    <w:p w:rsidR="005A76C4" w:rsidRDefault="005A76C4" w:rsidP="002C33EC">
      <w:pPr>
        <w:tabs>
          <w:tab w:val="left" w:pos="7430"/>
        </w:tabs>
        <w:rPr>
          <w:b/>
        </w:rPr>
      </w:pPr>
    </w:p>
    <w:p w:rsidR="00372DF9" w:rsidRDefault="005A76C4" w:rsidP="00197778">
      <w:pPr>
        <w:rPr>
          <w:b/>
        </w:rPr>
      </w:pPr>
      <w:r>
        <w:t xml:space="preserve">         </w:t>
      </w:r>
    </w:p>
    <w:p w:rsidR="00197778" w:rsidRDefault="00197778" w:rsidP="00197778">
      <w:pPr>
        <w:rPr>
          <w:b/>
        </w:rPr>
      </w:pPr>
    </w:p>
    <w:p w:rsidR="00197778" w:rsidRDefault="00197778" w:rsidP="00197778">
      <w:pPr>
        <w:rPr>
          <w:b/>
        </w:rPr>
      </w:pPr>
    </w:p>
    <w:p w:rsidR="00197778" w:rsidRDefault="00197778" w:rsidP="00197778">
      <w:pPr>
        <w:rPr>
          <w:b/>
        </w:rPr>
      </w:pPr>
    </w:p>
    <w:p w:rsidR="00197778" w:rsidRDefault="00197778" w:rsidP="00197778">
      <w:pPr>
        <w:rPr>
          <w:b/>
        </w:rPr>
      </w:pPr>
    </w:p>
    <w:p w:rsidR="00197778" w:rsidRDefault="00197778" w:rsidP="00197778">
      <w:pPr>
        <w:rPr>
          <w:b/>
        </w:rPr>
      </w:pPr>
    </w:p>
    <w:p w:rsidR="00197778" w:rsidRPr="00372DF9" w:rsidRDefault="00197778" w:rsidP="00197778"/>
    <w:p w:rsidR="00372DF9" w:rsidRPr="00372DF9" w:rsidRDefault="00372DF9" w:rsidP="00372DF9"/>
    <w:p w:rsidR="00372DF9" w:rsidRPr="00372DF9" w:rsidRDefault="00372DF9" w:rsidP="00372DF9"/>
    <w:p w:rsidR="00372DF9" w:rsidRPr="00372DF9" w:rsidRDefault="00372DF9" w:rsidP="00372DF9"/>
    <w:p w:rsidR="00372DF9" w:rsidRPr="00372DF9" w:rsidRDefault="00372DF9" w:rsidP="00372DF9"/>
    <w:p w:rsidR="00372DF9" w:rsidRPr="00372DF9" w:rsidRDefault="00372DF9" w:rsidP="00372DF9"/>
    <w:p w:rsidR="00372DF9" w:rsidRDefault="00372DF9"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Default="001D05BE" w:rsidP="00372DF9"/>
    <w:p w:rsidR="001D05BE" w:rsidRPr="00372DF9" w:rsidRDefault="001D05BE" w:rsidP="00372DF9"/>
    <w:p w:rsidR="00372DF9" w:rsidRPr="00372DF9" w:rsidRDefault="00372DF9" w:rsidP="00372DF9"/>
    <w:p w:rsidR="00372DF9" w:rsidRDefault="00372DF9" w:rsidP="00372DF9"/>
    <w:p w:rsidR="00372DF9" w:rsidRPr="00E8651F" w:rsidRDefault="00197778" w:rsidP="00372DF9">
      <w:pPr>
        <w:pStyle w:val="Default"/>
        <w:rPr>
          <w:sz w:val="18"/>
          <w:szCs w:val="18"/>
        </w:rPr>
      </w:pPr>
      <w:r>
        <w:rPr>
          <w:sz w:val="18"/>
          <w:szCs w:val="18"/>
        </w:rPr>
        <w:t>BAPCSS/X</w:t>
      </w:r>
      <w:r w:rsidR="00372DF9" w:rsidRPr="00E8651F">
        <w:rPr>
          <w:sz w:val="18"/>
          <w:szCs w:val="18"/>
        </w:rPr>
        <w:t xml:space="preserve">VI.8 / </w:t>
      </w:r>
      <w:r w:rsidR="00372DF9">
        <w:rPr>
          <w:sz w:val="18"/>
          <w:szCs w:val="18"/>
        </w:rPr>
        <w:t>2</w:t>
      </w:r>
      <w:r w:rsidR="00372DF9" w:rsidRPr="00E8651F">
        <w:rPr>
          <w:sz w:val="18"/>
          <w:szCs w:val="18"/>
        </w:rPr>
        <w:t xml:space="preserve"> ex / SLE  – </w:t>
      </w:r>
      <w:r>
        <w:rPr>
          <w:sz w:val="18"/>
          <w:szCs w:val="18"/>
        </w:rPr>
        <w:t xml:space="preserve">    09.2021</w:t>
      </w:r>
    </w:p>
    <w:p w:rsidR="005A76C4" w:rsidRPr="00372DF9" w:rsidRDefault="005A76C4" w:rsidP="00372DF9"/>
    <w:sectPr w:rsidR="005A76C4" w:rsidRPr="00372DF9" w:rsidSect="00527F5A">
      <w:pgSz w:w="11906" w:h="16838"/>
      <w:pgMar w:top="426" w:right="566"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BEF" w:rsidRDefault="00B07BEF">
      <w:r>
        <w:separator/>
      </w:r>
    </w:p>
  </w:endnote>
  <w:endnote w:type="continuationSeparator" w:id="0">
    <w:p w:rsidR="00B07BEF" w:rsidRDefault="00B07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BEF" w:rsidRDefault="00B07BEF">
      <w:r>
        <w:separator/>
      </w:r>
    </w:p>
  </w:footnote>
  <w:footnote w:type="continuationSeparator" w:id="0">
    <w:p w:rsidR="00B07BEF" w:rsidRDefault="00B07BEF">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0ECE26E7"/>
    <w:multiLevelType w:val="multilevel"/>
    <w:tmpl w:val="54A8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21E9F"/>
    <w:multiLevelType w:val="multilevel"/>
    <w:tmpl w:val="869226B6"/>
    <w:lvl w:ilvl="0">
      <w:start w:val="1"/>
      <w:numFmt w:val="lowerLetter"/>
      <w:lvlText w:val="%1)"/>
      <w:lvlJc w:val="left"/>
      <w:pPr>
        <w:tabs>
          <w:tab w:val="left" w:pos="216"/>
        </w:tabs>
        <w:ind w:left="720"/>
      </w:pPr>
      <w:rPr>
        <w:rFonts w:ascii="Garamond" w:eastAsia="Times New Roman" w:hAnsi="Garamond"/>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nsid w:val="72673B56"/>
    <w:multiLevelType w:val="hybridMultilevel"/>
    <w:tmpl w:val="7416C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4"/>
  </w:num>
  <w:num w:numId="5">
    <w:abstractNumId w:val="6"/>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1551A"/>
    <w:rsid w:val="00025FDE"/>
    <w:rsid w:val="00031B68"/>
    <w:rsid w:val="00050683"/>
    <w:rsid w:val="00057F08"/>
    <w:rsid w:val="00063394"/>
    <w:rsid w:val="00064A31"/>
    <w:rsid w:val="0006778C"/>
    <w:rsid w:val="00077FEF"/>
    <w:rsid w:val="00081C56"/>
    <w:rsid w:val="0008360C"/>
    <w:rsid w:val="0008420A"/>
    <w:rsid w:val="0009597D"/>
    <w:rsid w:val="000A5C04"/>
    <w:rsid w:val="000B4731"/>
    <w:rsid w:val="000B6EA4"/>
    <w:rsid w:val="000C2E62"/>
    <w:rsid w:val="000D1F98"/>
    <w:rsid w:val="000D675B"/>
    <w:rsid w:val="000D73F9"/>
    <w:rsid w:val="000D74F0"/>
    <w:rsid w:val="00100B7E"/>
    <w:rsid w:val="00101392"/>
    <w:rsid w:val="0011213B"/>
    <w:rsid w:val="00175B4E"/>
    <w:rsid w:val="00177178"/>
    <w:rsid w:val="001834CA"/>
    <w:rsid w:val="001859E1"/>
    <w:rsid w:val="00195B0A"/>
    <w:rsid w:val="00197484"/>
    <w:rsid w:val="00197778"/>
    <w:rsid w:val="001B65CA"/>
    <w:rsid w:val="001B7C32"/>
    <w:rsid w:val="001C1FF6"/>
    <w:rsid w:val="001C2AAB"/>
    <w:rsid w:val="001C371B"/>
    <w:rsid w:val="001D05BE"/>
    <w:rsid w:val="001D79FD"/>
    <w:rsid w:val="001E0C85"/>
    <w:rsid w:val="001F5C8F"/>
    <w:rsid w:val="002206F8"/>
    <w:rsid w:val="00247EC7"/>
    <w:rsid w:val="0025575C"/>
    <w:rsid w:val="00264C31"/>
    <w:rsid w:val="002666F0"/>
    <w:rsid w:val="002775FE"/>
    <w:rsid w:val="0028082C"/>
    <w:rsid w:val="00284312"/>
    <w:rsid w:val="00291643"/>
    <w:rsid w:val="002A504F"/>
    <w:rsid w:val="002B6102"/>
    <w:rsid w:val="002B7585"/>
    <w:rsid w:val="002C33EC"/>
    <w:rsid w:val="002C6D32"/>
    <w:rsid w:val="002D5C58"/>
    <w:rsid w:val="002D640B"/>
    <w:rsid w:val="002D6432"/>
    <w:rsid w:val="002E3ED8"/>
    <w:rsid w:val="002E6989"/>
    <w:rsid w:val="002F36EC"/>
    <w:rsid w:val="00303A42"/>
    <w:rsid w:val="00303A98"/>
    <w:rsid w:val="0030407F"/>
    <w:rsid w:val="003263E1"/>
    <w:rsid w:val="00327EBE"/>
    <w:rsid w:val="00333687"/>
    <w:rsid w:val="00342A6A"/>
    <w:rsid w:val="00347233"/>
    <w:rsid w:val="0034744B"/>
    <w:rsid w:val="00355680"/>
    <w:rsid w:val="00356B8D"/>
    <w:rsid w:val="0035707A"/>
    <w:rsid w:val="003622E7"/>
    <w:rsid w:val="00372DF9"/>
    <w:rsid w:val="00386F16"/>
    <w:rsid w:val="003A3EAA"/>
    <w:rsid w:val="003A77AB"/>
    <w:rsid w:val="003B1DDB"/>
    <w:rsid w:val="003B2BE8"/>
    <w:rsid w:val="003B7F9F"/>
    <w:rsid w:val="003C02B9"/>
    <w:rsid w:val="003D3F01"/>
    <w:rsid w:val="004173C4"/>
    <w:rsid w:val="00424635"/>
    <w:rsid w:val="00436CA6"/>
    <w:rsid w:val="004520DB"/>
    <w:rsid w:val="004653DA"/>
    <w:rsid w:val="00472264"/>
    <w:rsid w:val="00495A73"/>
    <w:rsid w:val="004A2287"/>
    <w:rsid w:val="004B62F6"/>
    <w:rsid w:val="004D3939"/>
    <w:rsid w:val="005108B9"/>
    <w:rsid w:val="00515AD3"/>
    <w:rsid w:val="00527F5A"/>
    <w:rsid w:val="00552728"/>
    <w:rsid w:val="00564418"/>
    <w:rsid w:val="005867FC"/>
    <w:rsid w:val="00592103"/>
    <w:rsid w:val="005A76C4"/>
    <w:rsid w:val="005A7CC2"/>
    <w:rsid w:val="005B5670"/>
    <w:rsid w:val="005C2B2A"/>
    <w:rsid w:val="005D4F06"/>
    <w:rsid w:val="005E3082"/>
    <w:rsid w:val="005E3E0C"/>
    <w:rsid w:val="005F4F3F"/>
    <w:rsid w:val="00601F87"/>
    <w:rsid w:val="0060379E"/>
    <w:rsid w:val="006117ED"/>
    <w:rsid w:val="00612FD4"/>
    <w:rsid w:val="00616EFD"/>
    <w:rsid w:val="00643123"/>
    <w:rsid w:val="006601E7"/>
    <w:rsid w:val="00677FA5"/>
    <w:rsid w:val="00681848"/>
    <w:rsid w:val="006A6FC4"/>
    <w:rsid w:val="006B39D2"/>
    <w:rsid w:val="006B5B9B"/>
    <w:rsid w:val="006C3D33"/>
    <w:rsid w:val="006E6EF7"/>
    <w:rsid w:val="00703E31"/>
    <w:rsid w:val="00705BFF"/>
    <w:rsid w:val="007143C2"/>
    <w:rsid w:val="00720511"/>
    <w:rsid w:val="00721CC1"/>
    <w:rsid w:val="00743048"/>
    <w:rsid w:val="00755DC3"/>
    <w:rsid w:val="00765011"/>
    <w:rsid w:val="00773F08"/>
    <w:rsid w:val="00780978"/>
    <w:rsid w:val="00781374"/>
    <w:rsid w:val="00781DF4"/>
    <w:rsid w:val="007828D2"/>
    <w:rsid w:val="00791C47"/>
    <w:rsid w:val="007A571C"/>
    <w:rsid w:val="007A7E32"/>
    <w:rsid w:val="007C1A50"/>
    <w:rsid w:val="007E1A02"/>
    <w:rsid w:val="007F18BD"/>
    <w:rsid w:val="008149BD"/>
    <w:rsid w:val="00835EBB"/>
    <w:rsid w:val="00836612"/>
    <w:rsid w:val="00843056"/>
    <w:rsid w:val="00866CB5"/>
    <w:rsid w:val="0087004A"/>
    <w:rsid w:val="00881C01"/>
    <w:rsid w:val="008845B2"/>
    <w:rsid w:val="00886EBA"/>
    <w:rsid w:val="00895B4B"/>
    <w:rsid w:val="008A2886"/>
    <w:rsid w:val="008B124A"/>
    <w:rsid w:val="008B7AE8"/>
    <w:rsid w:val="008C5EC8"/>
    <w:rsid w:val="008D0D89"/>
    <w:rsid w:val="008D4672"/>
    <w:rsid w:val="008F3139"/>
    <w:rsid w:val="009264E4"/>
    <w:rsid w:val="0093585E"/>
    <w:rsid w:val="00945FB8"/>
    <w:rsid w:val="00967FE6"/>
    <w:rsid w:val="00973332"/>
    <w:rsid w:val="00974F41"/>
    <w:rsid w:val="00983961"/>
    <w:rsid w:val="009973B6"/>
    <w:rsid w:val="009A26B7"/>
    <w:rsid w:val="009B3C28"/>
    <w:rsid w:val="009B67B9"/>
    <w:rsid w:val="009C07EE"/>
    <w:rsid w:val="009C1CEB"/>
    <w:rsid w:val="009E4238"/>
    <w:rsid w:val="009F3CA4"/>
    <w:rsid w:val="009F76F2"/>
    <w:rsid w:val="00A07E19"/>
    <w:rsid w:val="00A16F4E"/>
    <w:rsid w:val="00A269C6"/>
    <w:rsid w:val="00A2705D"/>
    <w:rsid w:val="00A342A4"/>
    <w:rsid w:val="00A50DE9"/>
    <w:rsid w:val="00A542E8"/>
    <w:rsid w:val="00A76C12"/>
    <w:rsid w:val="00A97416"/>
    <w:rsid w:val="00AA4307"/>
    <w:rsid w:val="00AE09E1"/>
    <w:rsid w:val="00AE22CC"/>
    <w:rsid w:val="00AE3363"/>
    <w:rsid w:val="00AE7A77"/>
    <w:rsid w:val="00AF0353"/>
    <w:rsid w:val="00B007C4"/>
    <w:rsid w:val="00B03F73"/>
    <w:rsid w:val="00B04F2E"/>
    <w:rsid w:val="00B06E95"/>
    <w:rsid w:val="00B07BEF"/>
    <w:rsid w:val="00B22334"/>
    <w:rsid w:val="00B36F18"/>
    <w:rsid w:val="00B37D91"/>
    <w:rsid w:val="00B64FD9"/>
    <w:rsid w:val="00B65AE7"/>
    <w:rsid w:val="00B7132C"/>
    <w:rsid w:val="00B76A3F"/>
    <w:rsid w:val="00B80FA1"/>
    <w:rsid w:val="00B8561D"/>
    <w:rsid w:val="00BA0532"/>
    <w:rsid w:val="00BA7CC8"/>
    <w:rsid w:val="00BB0B81"/>
    <w:rsid w:val="00BC4AAB"/>
    <w:rsid w:val="00BD0E48"/>
    <w:rsid w:val="00BD13B8"/>
    <w:rsid w:val="00BD3450"/>
    <w:rsid w:val="00BD53BE"/>
    <w:rsid w:val="00BD5616"/>
    <w:rsid w:val="00BD68F8"/>
    <w:rsid w:val="00BD77E3"/>
    <w:rsid w:val="00BE251A"/>
    <w:rsid w:val="00BF3979"/>
    <w:rsid w:val="00BF3EF8"/>
    <w:rsid w:val="00C15C3E"/>
    <w:rsid w:val="00C213E7"/>
    <w:rsid w:val="00C44BA3"/>
    <w:rsid w:val="00C704E7"/>
    <w:rsid w:val="00C73937"/>
    <w:rsid w:val="00C82FE4"/>
    <w:rsid w:val="00C85CD5"/>
    <w:rsid w:val="00C94175"/>
    <w:rsid w:val="00CA5339"/>
    <w:rsid w:val="00CA57E8"/>
    <w:rsid w:val="00CB036E"/>
    <w:rsid w:val="00CB3803"/>
    <w:rsid w:val="00CB64C9"/>
    <w:rsid w:val="00CB7EAA"/>
    <w:rsid w:val="00CC2C96"/>
    <w:rsid w:val="00CD3F97"/>
    <w:rsid w:val="00CF28E8"/>
    <w:rsid w:val="00CF3A90"/>
    <w:rsid w:val="00CF3D02"/>
    <w:rsid w:val="00D00589"/>
    <w:rsid w:val="00D20300"/>
    <w:rsid w:val="00D24DF3"/>
    <w:rsid w:val="00D419CF"/>
    <w:rsid w:val="00D63157"/>
    <w:rsid w:val="00D65B44"/>
    <w:rsid w:val="00D85391"/>
    <w:rsid w:val="00D91EA3"/>
    <w:rsid w:val="00DA27BB"/>
    <w:rsid w:val="00DB2878"/>
    <w:rsid w:val="00DB44E2"/>
    <w:rsid w:val="00DE1DB9"/>
    <w:rsid w:val="00DF4784"/>
    <w:rsid w:val="00E11990"/>
    <w:rsid w:val="00E11B43"/>
    <w:rsid w:val="00E26C96"/>
    <w:rsid w:val="00E51276"/>
    <w:rsid w:val="00E53C2D"/>
    <w:rsid w:val="00E579BE"/>
    <w:rsid w:val="00E64828"/>
    <w:rsid w:val="00E67402"/>
    <w:rsid w:val="00E716A2"/>
    <w:rsid w:val="00E730FB"/>
    <w:rsid w:val="00E773F0"/>
    <w:rsid w:val="00E85F40"/>
    <w:rsid w:val="00EA1595"/>
    <w:rsid w:val="00EB2374"/>
    <w:rsid w:val="00ED2079"/>
    <w:rsid w:val="00ED544B"/>
    <w:rsid w:val="00EE0D66"/>
    <w:rsid w:val="00EE17CD"/>
    <w:rsid w:val="00EF5217"/>
    <w:rsid w:val="00EF6D22"/>
    <w:rsid w:val="00F046DC"/>
    <w:rsid w:val="00F136C3"/>
    <w:rsid w:val="00F17D77"/>
    <w:rsid w:val="00F218EF"/>
    <w:rsid w:val="00F32E12"/>
    <w:rsid w:val="00F33343"/>
    <w:rsid w:val="00F530D4"/>
    <w:rsid w:val="00F573C0"/>
    <w:rsid w:val="00F732B4"/>
    <w:rsid w:val="00F8445D"/>
    <w:rsid w:val="00F9389D"/>
    <w:rsid w:val="00FA4779"/>
    <w:rsid w:val="00FB019E"/>
    <w:rsid w:val="00FD4E54"/>
    <w:rsid w:val="00FF3D5E"/>
    <w:rsid w:val="00FF6D2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 w:type="paragraph" w:customStyle="1" w:styleId="Default">
    <w:name w:val="Default"/>
    <w:rsid w:val="00372DF9"/>
    <w:pPr>
      <w:autoSpaceDE w:val="0"/>
      <w:autoSpaceDN w:val="0"/>
      <w:adjustRightInd w:val="0"/>
    </w:pPr>
    <w:rPr>
      <w:rFonts w:eastAsiaTheme="minorHAnsi"/>
      <w:color w:val="000000"/>
      <w:sz w:val="24"/>
      <w:szCs w:val="24"/>
      <w:lang w:eastAsia="en-US"/>
    </w:rPr>
  </w:style>
  <w:style w:type="paragraph" w:styleId="Frspaiere">
    <w:name w:val="No Spacing"/>
    <w:uiPriority w:val="1"/>
    <w:qFormat/>
    <w:rsid w:val="00E11990"/>
    <w:pPr>
      <w:widowControl w:val="0"/>
      <w:autoSpaceDE w:val="0"/>
      <w:autoSpaceDN w:val="0"/>
      <w:adjustRightInd w:val="0"/>
    </w:pPr>
    <w:rPr>
      <w:rFonts w:ascii="Arial" w:hAnsi="Arial" w:cs="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3053</Words>
  <Characters>17709</Characters>
  <Application>Microsoft Office Word</Application>
  <DocSecurity>0</DocSecurity>
  <Lines>147</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54</cp:revision>
  <cp:lastPrinted>2018-05-16T07:29:00Z</cp:lastPrinted>
  <dcterms:created xsi:type="dcterms:W3CDTF">2017-08-07T05:55:00Z</dcterms:created>
  <dcterms:modified xsi:type="dcterms:W3CDTF">2021-09-16T09:30:00Z</dcterms:modified>
</cp:coreProperties>
</file>