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781B42" w:rsidRDefault="009F3CA4" w:rsidP="00256F41">
      <w:pPr>
        <w:pStyle w:val="DefaultText2"/>
        <w:jc w:val="both"/>
        <w:rPr>
          <w:sz w:val="22"/>
          <w:szCs w:val="22"/>
          <w:lang w:val="it-IT"/>
        </w:rPr>
      </w:pPr>
      <w:r w:rsidRPr="00781B42">
        <w:rPr>
          <w:sz w:val="22"/>
          <w:szCs w:val="22"/>
          <w:lang w:val="it-IT"/>
        </w:rPr>
        <w:t xml:space="preserve">                                </w:t>
      </w:r>
      <w:r w:rsidR="000A5C04" w:rsidRPr="00781B42">
        <w:rPr>
          <w:sz w:val="22"/>
          <w:szCs w:val="22"/>
          <w:lang w:val="it-IT"/>
        </w:rPr>
        <w:t xml:space="preserve">                        </w:t>
      </w:r>
    </w:p>
    <w:p w:rsidR="009F3CA4" w:rsidRPr="00781B42" w:rsidRDefault="000A5C04" w:rsidP="00256F41">
      <w:pPr>
        <w:pStyle w:val="DefaultText2"/>
        <w:jc w:val="both"/>
        <w:rPr>
          <w:b/>
          <w:sz w:val="22"/>
          <w:szCs w:val="22"/>
          <w:lang w:val="ro-RO"/>
        </w:rPr>
      </w:pPr>
      <w:r w:rsidRPr="00781B42">
        <w:rPr>
          <w:sz w:val="22"/>
          <w:szCs w:val="22"/>
          <w:lang w:val="it-IT"/>
        </w:rPr>
        <w:t xml:space="preserve">  </w:t>
      </w:r>
      <w:r w:rsidR="006117ED" w:rsidRPr="00781B42">
        <w:rPr>
          <w:sz w:val="22"/>
          <w:szCs w:val="22"/>
          <w:lang w:val="it-IT"/>
        </w:rPr>
        <w:t xml:space="preserve">                                                           </w:t>
      </w:r>
      <w:r w:rsidR="00B11E0C" w:rsidRPr="00781B42">
        <w:rPr>
          <w:sz w:val="22"/>
          <w:szCs w:val="22"/>
          <w:lang w:val="it-IT"/>
        </w:rPr>
        <w:t xml:space="preserve">     </w:t>
      </w:r>
      <w:r w:rsidRPr="00781B42">
        <w:rPr>
          <w:sz w:val="22"/>
          <w:szCs w:val="22"/>
          <w:lang w:val="it-IT"/>
        </w:rPr>
        <w:t xml:space="preserve"> </w:t>
      </w:r>
      <w:r w:rsidR="009F3CA4" w:rsidRPr="00781B42">
        <w:rPr>
          <w:b/>
          <w:sz w:val="22"/>
          <w:szCs w:val="22"/>
          <w:lang w:val="ro-RO"/>
        </w:rPr>
        <w:t>Contract de servicii</w:t>
      </w:r>
    </w:p>
    <w:p w:rsidR="008B2CDC" w:rsidRPr="00781B42" w:rsidRDefault="008B2CDC" w:rsidP="00256F41">
      <w:pPr>
        <w:pStyle w:val="DefaultText2"/>
        <w:jc w:val="both"/>
        <w:rPr>
          <w:b/>
          <w:sz w:val="22"/>
          <w:szCs w:val="22"/>
          <w:lang w:val="ro-RO"/>
        </w:rPr>
      </w:pPr>
    </w:p>
    <w:p w:rsidR="00607320" w:rsidRPr="00781B42" w:rsidRDefault="00607320" w:rsidP="00256F41">
      <w:pPr>
        <w:pStyle w:val="DefaultText2"/>
        <w:jc w:val="both"/>
        <w:rPr>
          <w:b/>
          <w:sz w:val="22"/>
          <w:szCs w:val="22"/>
          <w:lang w:val="ro-RO"/>
        </w:rPr>
      </w:pPr>
    </w:p>
    <w:p w:rsidR="00D11550" w:rsidRDefault="00973332" w:rsidP="00256F41">
      <w:pPr>
        <w:jc w:val="both"/>
        <w:rPr>
          <w:b/>
          <w:sz w:val="22"/>
          <w:szCs w:val="22"/>
          <w:lang w:val="ro-RO"/>
        </w:rPr>
      </w:pPr>
      <w:r w:rsidRPr="00E04954">
        <w:rPr>
          <w:b/>
          <w:sz w:val="22"/>
          <w:szCs w:val="22"/>
          <w:lang w:val="ro-RO"/>
        </w:rPr>
        <w:t>Municipiului Piatra Neamţ</w:t>
      </w:r>
      <w:r w:rsidR="00A07E19" w:rsidRPr="00E04954">
        <w:rPr>
          <w:b/>
          <w:sz w:val="22"/>
          <w:szCs w:val="22"/>
          <w:lang w:val="ro-RO"/>
        </w:rPr>
        <w:t xml:space="preserve">   </w:t>
      </w:r>
      <w:r w:rsidR="007A06A6">
        <w:rPr>
          <w:b/>
          <w:sz w:val="22"/>
          <w:szCs w:val="22"/>
          <w:lang w:val="ro-RO"/>
        </w:rPr>
        <w:t xml:space="preserve">                </w:t>
      </w:r>
      <w:r w:rsidR="00D11550">
        <w:rPr>
          <w:b/>
          <w:sz w:val="22"/>
          <w:szCs w:val="22"/>
          <w:lang w:val="ro-RO"/>
        </w:rPr>
        <w:t xml:space="preserve">                                                                          </w:t>
      </w:r>
      <w:r w:rsidR="007A06A6">
        <w:rPr>
          <w:b/>
          <w:sz w:val="22"/>
          <w:szCs w:val="22"/>
          <w:lang w:val="ro-RO"/>
        </w:rPr>
        <w:t xml:space="preserve"> </w:t>
      </w:r>
      <w:r w:rsidR="009E11D4">
        <w:rPr>
          <w:b/>
          <w:sz w:val="22"/>
          <w:szCs w:val="22"/>
          <w:lang w:val="ro-RO"/>
        </w:rPr>
        <w:t>………………</w:t>
      </w:r>
      <w:r w:rsidR="0038241C">
        <w:rPr>
          <w:lang w:val="it-IT"/>
        </w:rPr>
        <w:t xml:space="preserve"> </w:t>
      </w:r>
    </w:p>
    <w:p w:rsidR="00A07E19" w:rsidRPr="00781B42" w:rsidRDefault="000A5C04" w:rsidP="00256F41">
      <w:pPr>
        <w:jc w:val="both"/>
        <w:rPr>
          <w:b/>
          <w:sz w:val="22"/>
          <w:szCs w:val="22"/>
          <w:lang w:val="ro-RO"/>
        </w:rPr>
      </w:pPr>
      <w:r w:rsidRPr="00781B42">
        <w:rPr>
          <w:b/>
          <w:sz w:val="22"/>
          <w:szCs w:val="22"/>
          <w:lang w:val="ro-RO"/>
        </w:rPr>
        <w:t>Nr________/____</w:t>
      </w:r>
      <w:r w:rsidR="007A0040" w:rsidRPr="00781B42">
        <w:rPr>
          <w:b/>
          <w:sz w:val="22"/>
          <w:szCs w:val="22"/>
          <w:lang w:val="ro-RO"/>
        </w:rPr>
        <w:t>_____.</w:t>
      </w:r>
      <w:r w:rsidRPr="00781B42">
        <w:rPr>
          <w:b/>
          <w:sz w:val="22"/>
          <w:szCs w:val="22"/>
          <w:lang w:val="ro-RO"/>
        </w:rPr>
        <w:t>20</w:t>
      </w:r>
      <w:r w:rsidR="009E11D4">
        <w:rPr>
          <w:b/>
          <w:sz w:val="22"/>
          <w:szCs w:val="22"/>
          <w:lang w:val="ro-RO"/>
        </w:rPr>
        <w:t>21</w:t>
      </w:r>
      <w:r w:rsidR="00A07E19" w:rsidRPr="00781B42">
        <w:rPr>
          <w:b/>
          <w:sz w:val="22"/>
          <w:szCs w:val="22"/>
          <w:lang w:val="ro-RO"/>
        </w:rPr>
        <w:t xml:space="preserve">                                         </w:t>
      </w:r>
      <w:r w:rsidR="00516C81" w:rsidRPr="00781B42">
        <w:rPr>
          <w:b/>
          <w:sz w:val="22"/>
          <w:szCs w:val="22"/>
          <w:lang w:val="ro-RO"/>
        </w:rPr>
        <w:tab/>
      </w:r>
      <w:r w:rsidR="005D77F1" w:rsidRPr="00781B42">
        <w:rPr>
          <w:b/>
          <w:sz w:val="22"/>
          <w:szCs w:val="22"/>
          <w:lang w:val="ro-RO"/>
        </w:rPr>
        <w:t xml:space="preserve">   </w:t>
      </w:r>
      <w:r w:rsidR="00600DEE" w:rsidRPr="00781B42">
        <w:rPr>
          <w:b/>
          <w:sz w:val="22"/>
          <w:szCs w:val="22"/>
          <w:lang w:val="ro-RO"/>
        </w:rPr>
        <w:t xml:space="preserve"> </w:t>
      </w:r>
      <w:r w:rsidR="00A07E19" w:rsidRPr="00781B42">
        <w:rPr>
          <w:b/>
          <w:sz w:val="22"/>
          <w:szCs w:val="22"/>
          <w:lang w:val="ro-RO"/>
        </w:rPr>
        <w:t xml:space="preserve"> </w:t>
      </w:r>
      <w:r w:rsidR="00E64AB8">
        <w:rPr>
          <w:b/>
          <w:sz w:val="22"/>
          <w:szCs w:val="22"/>
          <w:lang w:val="ro-RO"/>
        </w:rPr>
        <w:tab/>
      </w:r>
      <w:r w:rsidR="00E64AB8">
        <w:rPr>
          <w:b/>
          <w:sz w:val="22"/>
          <w:szCs w:val="22"/>
          <w:lang w:val="ro-RO"/>
        </w:rPr>
        <w:tab/>
      </w:r>
      <w:r w:rsidR="009632B9">
        <w:rPr>
          <w:b/>
          <w:sz w:val="22"/>
          <w:szCs w:val="22"/>
          <w:lang w:val="ro-RO"/>
        </w:rPr>
        <w:t xml:space="preserve">       </w:t>
      </w:r>
      <w:r w:rsidR="002D1212">
        <w:rPr>
          <w:b/>
          <w:sz w:val="22"/>
          <w:szCs w:val="22"/>
          <w:lang w:val="ro-RO"/>
        </w:rPr>
        <w:t xml:space="preserve">  </w:t>
      </w:r>
      <w:r w:rsidR="009632B9">
        <w:rPr>
          <w:b/>
          <w:sz w:val="22"/>
          <w:szCs w:val="22"/>
          <w:lang w:val="ro-RO"/>
        </w:rPr>
        <w:t xml:space="preserve">  </w:t>
      </w:r>
      <w:r w:rsidR="007A06A6">
        <w:rPr>
          <w:b/>
          <w:sz w:val="22"/>
          <w:szCs w:val="22"/>
          <w:lang w:val="ro-RO"/>
        </w:rPr>
        <w:t xml:space="preserve">        </w:t>
      </w:r>
      <w:r w:rsidR="000E67A5">
        <w:rPr>
          <w:b/>
          <w:sz w:val="22"/>
          <w:szCs w:val="22"/>
          <w:lang w:val="ro-RO"/>
        </w:rPr>
        <w:t xml:space="preserve">  </w:t>
      </w:r>
      <w:r w:rsidR="00A07E19" w:rsidRPr="00781B42">
        <w:rPr>
          <w:b/>
          <w:sz w:val="22"/>
          <w:szCs w:val="22"/>
          <w:lang w:val="ro-RO"/>
        </w:rPr>
        <w:t>Nr________/____</w:t>
      </w:r>
      <w:r w:rsidR="007A0040" w:rsidRPr="00781B42">
        <w:rPr>
          <w:b/>
          <w:sz w:val="22"/>
          <w:szCs w:val="22"/>
          <w:lang w:val="ro-RO"/>
        </w:rPr>
        <w:t>_____</w:t>
      </w:r>
      <w:r w:rsidR="00A07E19" w:rsidRPr="00781B42">
        <w:rPr>
          <w:b/>
          <w:sz w:val="22"/>
          <w:szCs w:val="22"/>
          <w:lang w:val="ro-RO"/>
        </w:rPr>
        <w:t>.20</w:t>
      </w:r>
      <w:r w:rsidR="009E11D4">
        <w:rPr>
          <w:b/>
          <w:sz w:val="22"/>
          <w:szCs w:val="22"/>
          <w:lang w:val="ro-RO"/>
        </w:rPr>
        <w:t>21</w:t>
      </w:r>
    </w:p>
    <w:p w:rsidR="00607320" w:rsidRPr="00781B42" w:rsidRDefault="00607320" w:rsidP="00256F41">
      <w:pPr>
        <w:jc w:val="both"/>
        <w:rPr>
          <w:b/>
          <w:sz w:val="22"/>
          <w:szCs w:val="22"/>
          <w:lang w:val="it-IT"/>
        </w:rPr>
      </w:pPr>
    </w:p>
    <w:p w:rsidR="009F3CA4" w:rsidRPr="00781B42" w:rsidRDefault="009F3CA4" w:rsidP="00256F41">
      <w:pPr>
        <w:pStyle w:val="DefaultText"/>
        <w:jc w:val="both"/>
        <w:rPr>
          <w:b/>
          <w:sz w:val="22"/>
          <w:szCs w:val="22"/>
          <w:lang w:val="ro-RO"/>
        </w:rPr>
      </w:pPr>
    </w:p>
    <w:p w:rsidR="009F3CA4" w:rsidRPr="00781B42" w:rsidRDefault="009F3CA4" w:rsidP="00256F41">
      <w:pPr>
        <w:pStyle w:val="DefaultText"/>
        <w:numPr>
          <w:ilvl w:val="0"/>
          <w:numId w:val="10"/>
        </w:numPr>
        <w:jc w:val="both"/>
        <w:rPr>
          <w:b/>
          <w:sz w:val="22"/>
          <w:szCs w:val="22"/>
          <w:lang w:val="ro-RO"/>
        </w:rPr>
      </w:pPr>
      <w:r w:rsidRPr="00781B42">
        <w:rPr>
          <w:b/>
          <w:sz w:val="22"/>
          <w:szCs w:val="22"/>
          <w:lang w:val="ro-RO"/>
        </w:rPr>
        <w:t>Părţile contractante</w:t>
      </w:r>
    </w:p>
    <w:p w:rsidR="0084161E" w:rsidRPr="00781B42" w:rsidRDefault="0084161E" w:rsidP="00256F41">
      <w:pPr>
        <w:autoSpaceDE w:val="0"/>
        <w:autoSpaceDN w:val="0"/>
        <w:adjustRightInd w:val="0"/>
        <w:jc w:val="both"/>
        <w:rPr>
          <w:b/>
          <w:sz w:val="22"/>
          <w:szCs w:val="22"/>
          <w:lang w:val="ro-RO"/>
        </w:rPr>
      </w:pPr>
      <w:r w:rsidRPr="00781B42">
        <w:rPr>
          <w:sz w:val="22"/>
          <w:szCs w:val="22"/>
          <w:lang w:val="ro-RO"/>
        </w:rPr>
        <w:t xml:space="preserve">În temeiul prevederilor LEGII nr. 98 din 19 mai 2016 privind achiziţiile publice şi a Hotărârii Guvernului nr. 395/2016, </w:t>
      </w:r>
      <w:r w:rsidRPr="00781B42">
        <w:rPr>
          <w:sz w:val="22"/>
          <w:szCs w:val="22"/>
          <w:lang w:val="ro-RO" w:eastAsia="ro-RO"/>
        </w:rPr>
        <w:t>pentru aproba</w:t>
      </w:r>
      <w:r w:rsidR="009E11D4">
        <w:rPr>
          <w:sz w:val="22"/>
          <w:szCs w:val="22"/>
          <w:lang w:val="ro-RO" w:eastAsia="ro-RO"/>
        </w:rPr>
        <w:t>rea</w:t>
      </w:r>
      <w:r w:rsidRPr="00781B42">
        <w:rPr>
          <w:sz w:val="22"/>
          <w:szCs w:val="22"/>
          <w:lang w:val="ro-RO" w:eastAsia="ro-RO"/>
        </w:rPr>
        <w:t xml:space="preserve"> Normelor metodologice de aplicare a prevederilor referitoare la atribuirea contractului de</w:t>
      </w:r>
      <w:r w:rsidRPr="00781B42">
        <w:rPr>
          <w:sz w:val="22"/>
          <w:szCs w:val="22"/>
          <w:lang w:val="ro-RO"/>
        </w:rPr>
        <w:t xml:space="preserve"> prestare de servicii,</w:t>
      </w:r>
      <w:r w:rsidR="009E11D4">
        <w:rPr>
          <w:sz w:val="22"/>
          <w:szCs w:val="22"/>
          <w:lang w:val="ro-RO"/>
        </w:rPr>
        <w:t xml:space="preserve"> s-a </w:t>
      </w:r>
      <w:r w:rsidR="007A06A6">
        <w:rPr>
          <w:sz w:val="22"/>
          <w:szCs w:val="22"/>
          <w:lang w:val="ro-RO"/>
        </w:rPr>
        <w:t>î</w:t>
      </w:r>
      <w:r w:rsidR="009E11D4">
        <w:rPr>
          <w:sz w:val="22"/>
          <w:szCs w:val="22"/>
          <w:lang w:val="ro-RO"/>
        </w:rPr>
        <w:t>ncheiat</w:t>
      </w:r>
      <w:r w:rsidR="007A06A6">
        <w:rPr>
          <w:sz w:val="22"/>
          <w:szCs w:val="22"/>
          <w:lang w:val="ro-RO"/>
        </w:rPr>
        <w:t xml:space="preserve"> prezentul contract</w:t>
      </w:r>
    </w:p>
    <w:p w:rsidR="009F3CA4" w:rsidRPr="00781B42" w:rsidRDefault="009F3CA4" w:rsidP="00256F41">
      <w:pPr>
        <w:jc w:val="both"/>
        <w:rPr>
          <w:sz w:val="22"/>
          <w:szCs w:val="22"/>
          <w:lang w:val="ro-RO"/>
        </w:rPr>
      </w:pPr>
      <w:r w:rsidRPr="00781B42">
        <w:rPr>
          <w:b/>
          <w:sz w:val="22"/>
          <w:szCs w:val="22"/>
          <w:lang w:val="ro-RO"/>
        </w:rPr>
        <w:t>între</w:t>
      </w:r>
    </w:p>
    <w:p w:rsidR="00064A31" w:rsidRPr="00781B42" w:rsidRDefault="009F3CA4" w:rsidP="00256F41">
      <w:pPr>
        <w:autoSpaceDE w:val="0"/>
        <w:ind w:firstLine="708"/>
        <w:jc w:val="both"/>
        <w:rPr>
          <w:color w:val="000000"/>
          <w:sz w:val="22"/>
          <w:szCs w:val="22"/>
          <w:lang w:val="ro-RO"/>
        </w:rPr>
      </w:pPr>
      <w:r w:rsidRPr="00781B42">
        <w:rPr>
          <w:b/>
          <w:sz w:val="22"/>
          <w:szCs w:val="22"/>
          <w:lang w:val="it-IT"/>
        </w:rPr>
        <w:t>Municipiul Piatra Neamt</w:t>
      </w:r>
      <w:r w:rsidRPr="00781B42">
        <w:rPr>
          <w:sz w:val="22"/>
          <w:szCs w:val="22"/>
          <w:lang w:val="it-IT"/>
        </w:rPr>
        <w:t xml:space="preserve"> , adresa sediului Piatra Neamt, Strada Stefan Cel Mare, nr. 6-8, jud. Neamt,  telefon 0233/218991, fax 0233/215374, cod fiscal 2612790, cont RO</w:t>
      </w:r>
      <w:r w:rsidR="00064A31" w:rsidRPr="00781B42">
        <w:rPr>
          <w:sz w:val="22"/>
          <w:szCs w:val="22"/>
          <w:lang w:val="it-IT"/>
        </w:rPr>
        <w:t xml:space="preserve">     </w:t>
      </w:r>
      <w:r w:rsidRPr="00781B42">
        <w:rPr>
          <w:sz w:val="22"/>
          <w:szCs w:val="22"/>
          <w:lang w:val="it-IT"/>
        </w:rPr>
        <w:t>TREZ</w:t>
      </w:r>
      <w:r w:rsidR="00064A31" w:rsidRPr="00781B42">
        <w:rPr>
          <w:sz w:val="22"/>
          <w:szCs w:val="22"/>
          <w:lang w:val="it-IT"/>
        </w:rPr>
        <w:t xml:space="preserve">                    </w:t>
      </w:r>
      <w:r w:rsidR="00973332" w:rsidRPr="00781B42">
        <w:rPr>
          <w:sz w:val="22"/>
          <w:szCs w:val="22"/>
          <w:lang w:val="it-IT"/>
        </w:rPr>
        <w:t xml:space="preserve"> deschis la Trezoreria Municipiului Piatra Neamt</w:t>
      </w:r>
      <w:r w:rsidRPr="00781B42">
        <w:rPr>
          <w:sz w:val="22"/>
          <w:szCs w:val="22"/>
          <w:lang w:val="it-IT"/>
        </w:rPr>
        <w:t xml:space="preserve">, </w:t>
      </w:r>
      <w:r w:rsidR="00064A31" w:rsidRPr="00781B42">
        <w:rPr>
          <w:color w:val="000000"/>
          <w:sz w:val="22"/>
          <w:szCs w:val="22"/>
          <w:lang w:val="ro-RO"/>
        </w:rPr>
        <w:t>reprezentată prin  Primar,</w:t>
      </w:r>
      <w:r w:rsidR="00064A31" w:rsidRPr="00781B42">
        <w:rPr>
          <w:b/>
          <w:color w:val="000000"/>
          <w:sz w:val="22"/>
          <w:szCs w:val="22"/>
          <w:lang w:val="ro-RO"/>
        </w:rPr>
        <w:t xml:space="preserve"> </w:t>
      </w:r>
      <w:r w:rsidR="00064A31" w:rsidRPr="00781B42">
        <w:rPr>
          <w:color w:val="000000"/>
          <w:sz w:val="22"/>
          <w:szCs w:val="22"/>
          <w:lang w:val="ro-RO"/>
        </w:rPr>
        <w:t xml:space="preserve"> dl.</w:t>
      </w:r>
      <w:r w:rsidR="00064A31" w:rsidRPr="00781B42">
        <w:rPr>
          <w:b/>
          <w:color w:val="000000"/>
          <w:sz w:val="22"/>
          <w:szCs w:val="22"/>
          <w:lang w:val="ro-RO"/>
        </w:rPr>
        <w:t xml:space="preserve"> </w:t>
      </w:r>
      <w:r w:rsidR="009E11D4">
        <w:rPr>
          <w:b/>
          <w:color w:val="000000"/>
          <w:sz w:val="22"/>
          <w:szCs w:val="22"/>
          <w:lang w:val="ro-RO"/>
        </w:rPr>
        <w:t>Andrei Carabelea</w:t>
      </w:r>
      <w:r w:rsidR="00064A31" w:rsidRPr="00781B42">
        <w:rPr>
          <w:b/>
          <w:color w:val="000000"/>
          <w:sz w:val="22"/>
          <w:szCs w:val="22"/>
          <w:lang w:val="ro-RO"/>
        </w:rPr>
        <w:t>,</w:t>
      </w:r>
      <w:r w:rsidR="00064A31" w:rsidRPr="00781B42">
        <w:rPr>
          <w:color w:val="000000"/>
          <w:sz w:val="22"/>
          <w:szCs w:val="22"/>
          <w:lang w:val="ro-RO"/>
        </w:rPr>
        <w:t xml:space="preserve"> în calitate de Achizitor (numit în continuare şi în Condiţiile de Contract </w:t>
      </w:r>
      <w:r w:rsidR="00064A31" w:rsidRPr="00781B42">
        <w:rPr>
          <w:b/>
          <w:color w:val="000000"/>
          <w:sz w:val="22"/>
          <w:szCs w:val="22"/>
          <w:lang w:val="ro-RO"/>
        </w:rPr>
        <w:t>Beneficiar</w:t>
      </w:r>
      <w:r w:rsidR="00064A31" w:rsidRPr="00781B42">
        <w:rPr>
          <w:color w:val="000000"/>
          <w:sz w:val="22"/>
          <w:szCs w:val="22"/>
          <w:lang w:val="ro-RO"/>
        </w:rPr>
        <w:t>), pe de o parte,</w:t>
      </w:r>
    </w:p>
    <w:p w:rsidR="00064A31" w:rsidRPr="00781B42" w:rsidRDefault="00064A31" w:rsidP="00256F41">
      <w:pPr>
        <w:autoSpaceDE w:val="0"/>
        <w:jc w:val="both"/>
        <w:rPr>
          <w:b/>
          <w:color w:val="000000"/>
          <w:sz w:val="22"/>
          <w:szCs w:val="22"/>
          <w:lang w:val="ro-RO"/>
        </w:rPr>
      </w:pPr>
      <w:r w:rsidRPr="00781B42">
        <w:rPr>
          <w:b/>
          <w:color w:val="000000"/>
          <w:sz w:val="22"/>
          <w:szCs w:val="22"/>
          <w:lang w:val="ro-RO"/>
        </w:rPr>
        <w:t>şi</w:t>
      </w:r>
    </w:p>
    <w:p w:rsidR="00E04954" w:rsidRPr="00E04954" w:rsidRDefault="009E11D4" w:rsidP="00E04954">
      <w:pPr>
        <w:ind w:firstLine="708"/>
        <w:jc w:val="both"/>
        <w:rPr>
          <w:sz w:val="22"/>
          <w:szCs w:val="22"/>
          <w:lang w:val="it-IT"/>
        </w:rPr>
      </w:pPr>
      <w:r>
        <w:rPr>
          <w:b/>
          <w:sz w:val="22"/>
          <w:szCs w:val="22"/>
          <w:lang w:val="ro-RO"/>
        </w:rPr>
        <w:t>………..</w:t>
      </w:r>
      <w:r w:rsidR="00E04954" w:rsidRPr="00E04954">
        <w:rPr>
          <w:b/>
          <w:sz w:val="22"/>
          <w:szCs w:val="22"/>
          <w:lang w:val="it-IT"/>
        </w:rPr>
        <w:t xml:space="preserve">, </w:t>
      </w:r>
      <w:r w:rsidR="00E04954" w:rsidRPr="00E04954">
        <w:rPr>
          <w:sz w:val="22"/>
          <w:szCs w:val="22"/>
          <w:lang w:val="it-IT"/>
        </w:rPr>
        <w:t xml:space="preserve">adresa sediului </w:t>
      </w:r>
      <w:r>
        <w:rPr>
          <w:sz w:val="22"/>
          <w:szCs w:val="22"/>
          <w:lang w:val="it-IT"/>
        </w:rPr>
        <w:t>..............</w:t>
      </w:r>
      <w:r w:rsidR="0088264A">
        <w:rPr>
          <w:sz w:val="22"/>
          <w:szCs w:val="22"/>
          <w:lang w:val="it-IT"/>
        </w:rPr>
        <w:t xml:space="preserve">, </w:t>
      </w:r>
      <w:r w:rsidR="00E04954" w:rsidRPr="00E04954">
        <w:rPr>
          <w:sz w:val="22"/>
          <w:szCs w:val="22"/>
          <w:lang w:val="it-IT"/>
        </w:rPr>
        <w:t>jud. Neamt, telefon</w:t>
      </w:r>
      <w:r w:rsidR="0088264A">
        <w:rPr>
          <w:sz w:val="22"/>
          <w:szCs w:val="22"/>
          <w:lang w:val="it-IT"/>
        </w:rPr>
        <w:t>/fax:</w:t>
      </w:r>
      <w:r w:rsidR="00E04954" w:rsidRPr="00E04954">
        <w:rPr>
          <w:sz w:val="22"/>
          <w:szCs w:val="22"/>
          <w:lang w:val="it-IT"/>
        </w:rPr>
        <w:t xml:space="preserve"> </w:t>
      </w:r>
      <w:r>
        <w:rPr>
          <w:sz w:val="22"/>
          <w:szCs w:val="22"/>
          <w:lang w:val="it-IT"/>
        </w:rPr>
        <w:t>..............</w:t>
      </w:r>
      <w:r w:rsidR="00E04954" w:rsidRPr="00E04954">
        <w:rPr>
          <w:sz w:val="22"/>
          <w:szCs w:val="22"/>
          <w:lang w:val="it-IT"/>
        </w:rPr>
        <w:t>, numarul de inmatriculare J</w:t>
      </w:r>
      <w:r>
        <w:rPr>
          <w:sz w:val="22"/>
          <w:szCs w:val="22"/>
          <w:lang w:val="it-IT"/>
        </w:rPr>
        <w:t>....</w:t>
      </w:r>
      <w:r w:rsidR="00E04954" w:rsidRPr="00E04954">
        <w:rPr>
          <w:sz w:val="22"/>
          <w:szCs w:val="22"/>
          <w:lang w:val="it-IT"/>
        </w:rPr>
        <w:t xml:space="preserve">, cod fiscal  </w:t>
      </w:r>
      <w:r>
        <w:rPr>
          <w:sz w:val="22"/>
          <w:szCs w:val="22"/>
          <w:lang w:val="it-IT"/>
        </w:rPr>
        <w:t>.......</w:t>
      </w:r>
      <w:r w:rsidR="00E04954" w:rsidRPr="00E04954">
        <w:rPr>
          <w:sz w:val="22"/>
          <w:szCs w:val="22"/>
          <w:lang w:val="it-IT"/>
        </w:rPr>
        <w:t xml:space="preserve">,  cont </w:t>
      </w:r>
      <w:r>
        <w:rPr>
          <w:sz w:val="22"/>
          <w:szCs w:val="22"/>
          <w:lang w:val="it-IT"/>
        </w:rPr>
        <w:t>........</w:t>
      </w:r>
      <w:r w:rsidR="00E04954" w:rsidRPr="00E04954">
        <w:rPr>
          <w:sz w:val="22"/>
          <w:szCs w:val="22"/>
          <w:lang w:val="it-IT"/>
        </w:rPr>
        <w:t xml:space="preserve">deschis la </w:t>
      </w:r>
      <w:r w:rsidR="0088264A">
        <w:rPr>
          <w:sz w:val="22"/>
          <w:szCs w:val="22"/>
          <w:lang w:val="it-IT"/>
        </w:rPr>
        <w:t xml:space="preserve">Trezoreria </w:t>
      </w:r>
      <w:r>
        <w:rPr>
          <w:sz w:val="22"/>
          <w:szCs w:val="22"/>
          <w:lang w:val="it-IT"/>
        </w:rPr>
        <w:t>........</w:t>
      </w:r>
      <w:r w:rsidR="00E04954">
        <w:rPr>
          <w:sz w:val="22"/>
          <w:szCs w:val="22"/>
          <w:lang w:val="it-IT"/>
        </w:rPr>
        <w:t>,</w:t>
      </w:r>
      <w:r w:rsidR="00E04954" w:rsidRPr="00E04954">
        <w:rPr>
          <w:sz w:val="22"/>
          <w:szCs w:val="22"/>
          <w:lang w:val="it-IT"/>
        </w:rPr>
        <w:t xml:space="preserve"> reprezentat prin </w:t>
      </w:r>
      <w:r>
        <w:rPr>
          <w:sz w:val="22"/>
          <w:szCs w:val="22"/>
          <w:lang w:val="it-IT"/>
        </w:rPr>
        <w:t>........</w:t>
      </w:r>
      <w:r w:rsidR="00E04954" w:rsidRPr="00E04954">
        <w:rPr>
          <w:sz w:val="22"/>
          <w:szCs w:val="22"/>
          <w:lang w:val="it-IT"/>
        </w:rPr>
        <w:t>, av</w:t>
      </w:r>
      <w:r>
        <w:rPr>
          <w:sz w:val="22"/>
          <w:szCs w:val="22"/>
          <w:lang w:val="it-IT"/>
        </w:rPr>
        <w:t>â</w:t>
      </w:r>
      <w:r w:rsidR="00E04954" w:rsidRPr="00E04954">
        <w:rPr>
          <w:sz w:val="22"/>
          <w:szCs w:val="22"/>
          <w:lang w:val="it-IT"/>
        </w:rPr>
        <w:t xml:space="preserve">nd functia  de </w:t>
      </w:r>
      <w:r>
        <w:rPr>
          <w:sz w:val="22"/>
          <w:szCs w:val="22"/>
          <w:lang w:val="it-IT"/>
        </w:rPr>
        <w:t>......</w:t>
      </w:r>
      <w:r w:rsidR="00E04954" w:rsidRPr="00E04954">
        <w:rPr>
          <w:sz w:val="22"/>
          <w:szCs w:val="22"/>
          <w:lang w:val="it-IT"/>
        </w:rPr>
        <w:t>, in calitate de</w:t>
      </w:r>
      <w:r w:rsidR="00E04954" w:rsidRPr="00E04954">
        <w:rPr>
          <w:b/>
          <w:sz w:val="22"/>
          <w:szCs w:val="22"/>
          <w:lang w:val="it-IT"/>
        </w:rPr>
        <w:t xml:space="preserve"> prestator</w:t>
      </w:r>
      <w:r w:rsidR="00E04954" w:rsidRPr="00E04954">
        <w:rPr>
          <w:sz w:val="22"/>
          <w:szCs w:val="22"/>
          <w:lang w:val="it-IT"/>
        </w:rPr>
        <w:t>,pe de altă parte.</w:t>
      </w:r>
    </w:p>
    <w:p w:rsidR="009F3CA4" w:rsidRPr="00781B42" w:rsidRDefault="009F3CA4" w:rsidP="00256F41">
      <w:pPr>
        <w:pStyle w:val="DefaultText"/>
        <w:jc w:val="both"/>
        <w:rPr>
          <w:b/>
          <w:i/>
          <w:sz w:val="22"/>
          <w:szCs w:val="22"/>
          <w:lang w:val="ro-RO"/>
        </w:rPr>
      </w:pPr>
      <w:r w:rsidRPr="00781B42">
        <w:rPr>
          <w:b/>
          <w:i/>
          <w:sz w:val="22"/>
          <w:szCs w:val="22"/>
          <w:lang w:val="ro-RO"/>
        </w:rPr>
        <w:t xml:space="preserve">2. Definiţii </w:t>
      </w:r>
    </w:p>
    <w:p w:rsidR="009F3CA4" w:rsidRPr="00781B42" w:rsidRDefault="009F3CA4" w:rsidP="00256F41">
      <w:pPr>
        <w:pStyle w:val="DefaultText"/>
        <w:jc w:val="both"/>
        <w:rPr>
          <w:sz w:val="22"/>
          <w:szCs w:val="22"/>
          <w:lang w:val="ro-RO"/>
        </w:rPr>
      </w:pPr>
      <w:r w:rsidRPr="00781B42">
        <w:rPr>
          <w:sz w:val="22"/>
          <w:szCs w:val="22"/>
          <w:lang w:val="ro-RO"/>
        </w:rPr>
        <w:t>2.1 - În prezentul contract următorii termeni vor fi interpretaţi astfel:</w:t>
      </w:r>
    </w:p>
    <w:p w:rsidR="009F3CA4" w:rsidRPr="00781B42" w:rsidRDefault="009F3CA4" w:rsidP="00256F41">
      <w:pPr>
        <w:pStyle w:val="DefaultText"/>
        <w:jc w:val="both"/>
        <w:rPr>
          <w:sz w:val="22"/>
          <w:szCs w:val="22"/>
          <w:lang w:val="ro-RO"/>
        </w:rPr>
      </w:pPr>
      <w:r w:rsidRPr="00781B42">
        <w:rPr>
          <w:sz w:val="22"/>
          <w:szCs w:val="22"/>
          <w:lang w:val="ro-RO"/>
        </w:rPr>
        <w:t>a)</w:t>
      </w:r>
      <w:r w:rsidRPr="00781B42">
        <w:rPr>
          <w:b/>
          <w:i/>
          <w:sz w:val="22"/>
          <w:szCs w:val="22"/>
          <w:lang w:val="ro-RO"/>
        </w:rPr>
        <w:t xml:space="preserve"> Contract</w:t>
      </w:r>
      <w:r w:rsidRPr="00781B42">
        <w:rPr>
          <w:b/>
          <w:sz w:val="22"/>
          <w:szCs w:val="22"/>
          <w:lang w:val="ro-RO"/>
        </w:rPr>
        <w:t xml:space="preserve"> </w:t>
      </w:r>
      <w:r w:rsidRPr="00781B42">
        <w:rPr>
          <w:sz w:val="22"/>
          <w:szCs w:val="22"/>
          <w:lang w:val="ro-RO"/>
        </w:rPr>
        <w:t>- prezentul contract şi toate anexele sale;</w:t>
      </w:r>
    </w:p>
    <w:p w:rsidR="009F3CA4" w:rsidRPr="00781B42" w:rsidRDefault="009F3CA4" w:rsidP="00256F41">
      <w:pPr>
        <w:pStyle w:val="DefaultText"/>
        <w:jc w:val="both"/>
        <w:rPr>
          <w:sz w:val="22"/>
          <w:szCs w:val="22"/>
          <w:lang w:val="ro-RO"/>
        </w:rPr>
      </w:pPr>
      <w:r w:rsidRPr="00781B42">
        <w:rPr>
          <w:sz w:val="22"/>
          <w:szCs w:val="22"/>
          <w:lang w:val="ro-RO"/>
        </w:rPr>
        <w:t>b)</w:t>
      </w:r>
      <w:r w:rsidRPr="00781B42">
        <w:rPr>
          <w:b/>
          <w:i/>
          <w:sz w:val="22"/>
          <w:szCs w:val="22"/>
          <w:lang w:val="ro-RO"/>
        </w:rPr>
        <w:t>achizitor şi prestator</w:t>
      </w:r>
      <w:r w:rsidRPr="00781B42">
        <w:rPr>
          <w:sz w:val="22"/>
          <w:szCs w:val="22"/>
          <w:lang w:val="ro-RO"/>
        </w:rPr>
        <w:t xml:space="preserve"> - părţile contractante, aşa cum sunt acestea numite în prezentul contract;</w:t>
      </w:r>
    </w:p>
    <w:p w:rsidR="009F3CA4" w:rsidRPr="00781B42" w:rsidRDefault="009F3CA4" w:rsidP="00256F41">
      <w:pPr>
        <w:pStyle w:val="DefaultText"/>
        <w:jc w:val="both"/>
        <w:rPr>
          <w:sz w:val="22"/>
          <w:szCs w:val="22"/>
          <w:lang w:val="ro-RO"/>
        </w:rPr>
      </w:pPr>
      <w:r w:rsidRPr="00781B42">
        <w:rPr>
          <w:sz w:val="22"/>
          <w:szCs w:val="22"/>
          <w:lang w:val="ro-RO"/>
        </w:rPr>
        <w:t>c)</w:t>
      </w:r>
      <w:r w:rsidRPr="00781B42">
        <w:rPr>
          <w:b/>
          <w:i/>
          <w:sz w:val="22"/>
          <w:szCs w:val="22"/>
          <w:lang w:val="ro-RO"/>
        </w:rPr>
        <w:t xml:space="preserve"> preţul contractului</w:t>
      </w:r>
      <w:r w:rsidRPr="00781B42">
        <w:rPr>
          <w:b/>
          <w:sz w:val="22"/>
          <w:szCs w:val="22"/>
          <w:lang w:val="ro-RO"/>
        </w:rPr>
        <w:t xml:space="preserve"> - </w:t>
      </w:r>
      <w:r w:rsidRPr="00781B42">
        <w:rPr>
          <w:sz w:val="22"/>
          <w:szCs w:val="22"/>
          <w:lang w:val="ro-RO"/>
        </w:rPr>
        <w:t>preţul plătibil prestatorului de către achizitor, în baza contractului, pentru îndeplinirea integrală şi corespunzătoare a tuturor obligaţiilor asumate prin contract;</w:t>
      </w:r>
    </w:p>
    <w:p w:rsidR="009F3CA4" w:rsidRPr="00781B42" w:rsidRDefault="009F3CA4" w:rsidP="00256F41">
      <w:pPr>
        <w:pStyle w:val="DefaultText"/>
        <w:tabs>
          <w:tab w:val="left" w:pos="0"/>
        </w:tabs>
        <w:jc w:val="both"/>
        <w:rPr>
          <w:sz w:val="22"/>
          <w:szCs w:val="22"/>
          <w:lang w:val="ro-RO"/>
        </w:rPr>
      </w:pPr>
      <w:r w:rsidRPr="00781B42">
        <w:rPr>
          <w:sz w:val="22"/>
          <w:szCs w:val="22"/>
          <w:lang w:val="ro-RO"/>
        </w:rPr>
        <w:t>d)</w:t>
      </w:r>
      <w:r w:rsidRPr="00781B42">
        <w:rPr>
          <w:b/>
          <w:i/>
          <w:sz w:val="22"/>
          <w:szCs w:val="22"/>
          <w:lang w:val="ro-RO"/>
        </w:rPr>
        <w:t>servicii</w:t>
      </w:r>
      <w:r w:rsidRPr="00781B42">
        <w:rPr>
          <w:i/>
          <w:sz w:val="22"/>
          <w:szCs w:val="22"/>
          <w:lang w:val="ro-RO"/>
        </w:rPr>
        <w:t xml:space="preserve"> -</w:t>
      </w:r>
      <w:r w:rsidRPr="00781B42">
        <w:rPr>
          <w:sz w:val="22"/>
          <w:szCs w:val="22"/>
          <w:lang w:val="ro-RO"/>
        </w:rPr>
        <w:t xml:space="preserve"> activităţi a căror prestare face obiect al contractului; </w:t>
      </w:r>
    </w:p>
    <w:p w:rsidR="009F3CA4" w:rsidRPr="00781B42" w:rsidRDefault="009F3CA4" w:rsidP="00256F41">
      <w:pPr>
        <w:pStyle w:val="DefaultText"/>
        <w:jc w:val="both"/>
        <w:rPr>
          <w:sz w:val="22"/>
          <w:szCs w:val="22"/>
          <w:lang w:val="ro-RO"/>
        </w:rPr>
      </w:pPr>
      <w:r w:rsidRPr="00781B42">
        <w:rPr>
          <w:sz w:val="22"/>
          <w:szCs w:val="22"/>
          <w:lang w:val="ro-RO"/>
        </w:rPr>
        <w:t>e)</w:t>
      </w:r>
      <w:r w:rsidRPr="00781B42">
        <w:rPr>
          <w:b/>
          <w:i/>
          <w:sz w:val="22"/>
          <w:szCs w:val="22"/>
          <w:lang w:val="ro-RO"/>
        </w:rPr>
        <w:t>produse</w:t>
      </w:r>
      <w:r w:rsidRPr="00781B42">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781B42" w:rsidRDefault="009F3CA4" w:rsidP="00256F41">
      <w:pPr>
        <w:pStyle w:val="DefaultText"/>
        <w:jc w:val="both"/>
        <w:rPr>
          <w:sz w:val="22"/>
          <w:szCs w:val="22"/>
          <w:lang w:val="ro-RO"/>
        </w:rPr>
      </w:pPr>
      <w:r w:rsidRPr="00781B42">
        <w:rPr>
          <w:sz w:val="22"/>
          <w:szCs w:val="22"/>
          <w:lang w:val="ro-RO"/>
        </w:rPr>
        <w:t>f)</w:t>
      </w:r>
      <w:r w:rsidRPr="00781B42">
        <w:rPr>
          <w:b/>
          <w:i/>
          <w:sz w:val="22"/>
          <w:szCs w:val="22"/>
          <w:lang w:val="ro-RO"/>
        </w:rPr>
        <w:t>forţa majoră</w:t>
      </w:r>
      <w:r w:rsidRPr="00781B42">
        <w:rPr>
          <w:i/>
          <w:sz w:val="22"/>
          <w:szCs w:val="22"/>
          <w:lang w:val="ro-RO"/>
        </w:rPr>
        <w:t xml:space="preserve"> </w:t>
      </w:r>
      <w:r w:rsidRPr="00781B42">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781B42" w:rsidRDefault="009F3CA4" w:rsidP="00256F41">
      <w:pPr>
        <w:pStyle w:val="DefaultText1"/>
        <w:tabs>
          <w:tab w:val="left" w:pos="360"/>
        </w:tabs>
        <w:jc w:val="both"/>
        <w:rPr>
          <w:sz w:val="22"/>
          <w:szCs w:val="22"/>
          <w:lang w:val="ro-RO"/>
        </w:rPr>
      </w:pPr>
      <w:r w:rsidRPr="00781B42">
        <w:rPr>
          <w:i/>
          <w:sz w:val="22"/>
          <w:szCs w:val="22"/>
          <w:lang w:val="ro-RO"/>
        </w:rPr>
        <w:t>g)</w:t>
      </w:r>
      <w:r w:rsidRPr="00781B42">
        <w:rPr>
          <w:b/>
          <w:i/>
          <w:sz w:val="22"/>
          <w:szCs w:val="22"/>
          <w:lang w:val="ro-RO"/>
        </w:rPr>
        <w:t xml:space="preserve"> zi</w:t>
      </w:r>
      <w:r w:rsidRPr="00781B42">
        <w:rPr>
          <w:b/>
          <w:sz w:val="22"/>
          <w:szCs w:val="22"/>
          <w:lang w:val="ro-RO"/>
        </w:rPr>
        <w:t xml:space="preserve"> </w:t>
      </w:r>
      <w:r w:rsidRPr="00781B42">
        <w:rPr>
          <w:sz w:val="22"/>
          <w:szCs w:val="22"/>
          <w:lang w:val="ro-RO"/>
        </w:rPr>
        <w:t xml:space="preserve">- zi calendaristică; </w:t>
      </w:r>
      <w:r w:rsidRPr="00781B42">
        <w:rPr>
          <w:b/>
          <w:i/>
          <w:sz w:val="22"/>
          <w:szCs w:val="22"/>
          <w:lang w:val="ro-RO"/>
        </w:rPr>
        <w:t>an</w:t>
      </w:r>
      <w:r w:rsidRPr="00781B42">
        <w:rPr>
          <w:sz w:val="22"/>
          <w:szCs w:val="22"/>
          <w:lang w:val="ro-RO"/>
        </w:rPr>
        <w:t xml:space="preserve"> - 365 de zile.</w:t>
      </w:r>
    </w:p>
    <w:p w:rsidR="009F3CA4" w:rsidRPr="00781B42" w:rsidRDefault="009F3CA4" w:rsidP="00256F41">
      <w:pPr>
        <w:pStyle w:val="DefaultText1"/>
        <w:jc w:val="both"/>
        <w:rPr>
          <w:sz w:val="22"/>
          <w:szCs w:val="22"/>
          <w:lang w:val="ro-RO"/>
        </w:rPr>
      </w:pPr>
    </w:p>
    <w:p w:rsidR="009F3CA4" w:rsidRPr="00781B42" w:rsidRDefault="009F3CA4" w:rsidP="00256F41">
      <w:pPr>
        <w:pStyle w:val="DefaultText"/>
        <w:jc w:val="both"/>
        <w:rPr>
          <w:b/>
          <w:i/>
          <w:sz w:val="22"/>
          <w:szCs w:val="22"/>
          <w:lang w:val="ro-RO"/>
        </w:rPr>
      </w:pPr>
      <w:r w:rsidRPr="00781B42">
        <w:rPr>
          <w:b/>
          <w:i/>
          <w:sz w:val="22"/>
          <w:szCs w:val="22"/>
          <w:lang w:val="ro-RO"/>
        </w:rPr>
        <w:t>3. Interpretare</w:t>
      </w:r>
    </w:p>
    <w:p w:rsidR="009F3CA4" w:rsidRPr="00781B42" w:rsidRDefault="009F3CA4" w:rsidP="00256F41">
      <w:pPr>
        <w:pStyle w:val="DefaultText"/>
        <w:jc w:val="both"/>
        <w:rPr>
          <w:sz w:val="22"/>
          <w:szCs w:val="22"/>
          <w:lang w:val="ro-RO"/>
        </w:rPr>
      </w:pPr>
      <w:r w:rsidRPr="00781B42">
        <w:rPr>
          <w:sz w:val="22"/>
          <w:szCs w:val="22"/>
          <w:lang w:val="ro-RO"/>
        </w:rPr>
        <w:t>3.1 - În prezentul contract, cu excepţia unei prevederi contrare, cuvintele la forma singular vor include forma de plural şi vice versa, acolo unde acest lucru este permis de context.</w:t>
      </w:r>
    </w:p>
    <w:p w:rsidR="009F3CA4" w:rsidRPr="00781B42" w:rsidRDefault="009F3CA4" w:rsidP="00256F41">
      <w:pPr>
        <w:pStyle w:val="DefaultText"/>
        <w:jc w:val="both"/>
        <w:rPr>
          <w:sz w:val="22"/>
          <w:szCs w:val="22"/>
          <w:lang w:val="it-IT"/>
        </w:rPr>
      </w:pPr>
      <w:r w:rsidRPr="00781B42">
        <w:rPr>
          <w:sz w:val="22"/>
          <w:szCs w:val="22"/>
          <w:lang w:val="it-IT"/>
        </w:rPr>
        <w:t>3.2 - Termenul “zi”sau “zile” sau orice referire la zile reprezintă zile calendaristice dacă nu se specifică în mod diferit.</w:t>
      </w:r>
    </w:p>
    <w:p w:rsidR="009F3CA4" w:rsidRPr="00781B42" w:rsidRDefault="009F3CA4" w:rsidP="00256F41">
      <w:pPr>
        <w:pStyle w:val="DefaultText"/>
        <w:jc w:val="both"/>
        <w:rPr>
          <w:b/>
          <w:i/>
          <w:sz w:val="22"/>
          <w:szCs w:val="22"/>
          <w:lang w:val="it-IT"/>
        </w:rPr>
      </w:pPr>
      <w:r w:rsidRPr="00781B42">
        <w:rPr>
          <w:b/>
          <w:i/>
          <w:sz w:val="22"/>
          <w:szCs w:val="22"/>
          <w:lang w:val="it-IT"/>
        </w:rPr>
        <w:t>Clauze obligatorii</w:t>
      </w:r>
    </w:p>
    <w:p w:rsidR="00BA7CC8" w:rsidRPr="00781B42" w:rsidRDefault="009F3CA4" w:rsidP="00256F41">
      <w:pPr>
        <w:pStyle w:val="DefaultText"/>
        <w:jc w:val="both"/>
        <w:rPr>
          <w:b/>
          <w:i/>
          <w:sz w:val="22"/>
          <w:szCs w:val="22"/>
          <w:lang w:val="it-IT"/>
        </w:rPr>
      </w:pPr>
      <w:r w:rsidRPr="00781B42">
        <w:rPr>
          <w:b/>
          <w:i/>
          <w:sz w:val="22"/>
          <w:szCs w:val="22"/>
          <w:lang w:val="it-IT"/>
        </w:rPr>
        <w:t>4. Obiectul şi preţul contractului</w:t>
      </w:r>
    </w:p>
    <w:p w:rsidR="00544A5A" w:rsidRPr="00C44650" w:rsidRDefault="00544A5A" w:rsidP="00C44650">
      <w:pPr>
        <w:rPr>
          <w:sz w:val="22"/>
          <w:szCs w:val="22"/>
          <w:shd w:val="clear" w:color="auto" w:fill="FFFFFF"/>
        </w:rPr>
      </w:pPr>
      <w:r w:rsidRPr="00C44650">
        <w:rPr>
          <w:sz w:val="22"/>
          <w:szCs w:val="22"/>
          <w:lang w:val="it-IT"/>
        </w:rPr>
        <w:t xml:space="preserve">4.1. - Prestatorul se obligă să presteze serviciile </w:t>
      </w:r>
      <w:r w:rsidR="00C44650" w:rsidRPr="00C44650">
        <w:rPr>
          <w:sz w:val="22"/>
          <w:szCs w:val="22"/>
          <w:lang w:val="it-IT"/>
        </w:rPr>
        <w:t xml:space="preserve">de </w:t>
      </w:r>
      <w:r w:rsidR="007A06A6" w:rsidRPr="00C44650">
        <w:rPr>
          <w:b/>
          <w:sz w:val="22"/>
          <w:szCs w:val="22"/>
          <w:lang w:val="ro-RO"/>
        </w:rPr>
        <w:t>Î</w:t>
      </w:r>
      <w:r w:rsidR="007A06A6" w:rsidRPr="00C44650">
        <w:rPr>
          <w:b/>
          <w:sz w:val="22"/>
          <w:szCs w:val="22"/>
        </w:rPr>
        <w:t xml:space="preserve">ntreţinere preventivă, revizie tehnică şi reparaţii pentru sistemele de detectie - stingere incendiu </w:t>
      </w:r>
      <w:r w:rsidR="007A06A6" w:rsidRPr="00C44650">
        <w:rPr>
          <w:b/>
          <w:sz w:val="22"/>
          <w:szCs w:val="22"/>
          <w:lang w:val="ro-RO"/>
        </w:rPr>
        <w:t>şi pentru</w:t>
      </w:r>
      <w:r w:rsidR="007A06A6" w:rsidRPr="00C44650">
        <w:rPr>
          <w:b/>
          <w:sz w:val="22"/>
          <w:szCs w:val="22"/>
        </w:rPr>
        <w:t xml:space="preserve"> instala</w:t>
      </w:r>
      <w:r w:rsidR="007A06A6" w:rsidRPr="00C44650">
        <w:rPr>
          <w:b/>
          <w:sz w:val="22"/>
          <w:szCs w:val="22"/>
          <w:lang w:val="ro-RO"/>
        </w:rPr>
        <w:t>ţiile</w:t>
      </w:r>
      <w:r w:rsidR="007A06A6" w:rsidRPr="00C44650">
        <w:rPr>
          <w:b/>
          <w:sz w:val="22"/>
          <w:szCs w:val="22"/>
        </w:rPr>
        <w:t xml:space="preserve"> conexe aferente obiectivelor administrate de Municipiul Piatra Neamţ: Parcare subterană Curtea Domnească, Sala Polivalentă, Mall Forum Center Piatra Neamţ, Stadionul Municipal Ceahlăul şi Baia Comunală</w:t>
      </w:r>
      <w:r w:rsidRPr="00C44650">
        <w:rPr>
          <w:b/>
          <w:sz w:val="22"/>
          <w:szCs w:val="22"/>
          <w:lang w:val="fr-FR"/>
        </w:rPr>
        <w:t xml:space="preserve">, </w:t>
      </w:r>
      <w:r w:rsidRPr="00C44650">
        <w:rPr>
          <w:sz w:val="22"/>
          <w:szCs w:val="22"/>
          <w:lang w:val="fr-FR"/>
        </w:rPr>
        <w:t>Cod   CPV</w:t>
      </w:r>
      <w:r w:rsidRPr="00C44650">
        <w:rPr>
          <w:b/>
          <w:sz w:val="22"/>
          <w:szCs w:val="22"/>
          <w:lang w:val="fr-FR"/>
        </w:rPr>
        <w:t xml:space="preserve"> :</w:t>
      </w:r>
      <w:r w:rsidRPr="00C44650">
        <w:rPr>
          <w:rFonts w:eastAsia="Batang"/>
          <w:b/>
          <w:color w:val="000000"/>
          <w:sz w:val="22"/>
          <w:szCs w:val="22"/>
          <w:lang w:val="fr-FR"/>
        </w:rPr>
        <w:t xml:space="preserve"> </w:t>
      </w:r>
      <w:r w:rsidR="00C44650" w:rsidRPr="00C44650">
        <w:rPr>
          <w:sz w:val="22"/>
          <w:szCs w:val="22"/>
        </w:rPr>
        <w:t>50413200-5 Servicii de reparare si intretinere a echipamentelor de   stingere a incendiilor(rev2)</w:t>
      </w:r>
      <w:r w:rsidRPr="00C44650">
        <w:rPr>
          <w:sz w:val="22"/>
          <w:szCs w:val="22"/>
          <w:lang w:val="fr-FR"/>
        </w:rPr>
        <w:t>,</w:t>
      </w:r>
      <w:r w:rsidRPr="00C44650">
        <w:rPr>
          <w:b/>
          <w:sz w:val="22"/>
          <w:szCs w:val="22"/>
          <w:lang w:val="fr-FR"/>
        </w:rPr>
        <w:t xml:space="preserve"> </w:t>
      </w:r>
      <w:r w:rsidRPr="00C44650">
        <w:rPr>
          <w:sz w:val="22"/>
          <w:szCs w:val="22"/>
          <w:lang w:val="fr-FR"/>
        </w:rPr>
        <w:t>în perioada convenită şi în conformitate cu obligaţiile asumate prin prezentul contract</w:t>
      </w:r>
      <w:r w:rsidRPr="00C44650">
        <w:rPr>
          <w:b/>
          <w:sz w:val="22"/>
          <w:szCs w:val="22"/>
          <w:lang w:val="fr-FR"/>
        </w:rPr>
        <w:t>.</w:t>
      </w:r>
    </w:p>
    <w:p w:rsidR="0088264A" w:rsidRPr="00C44650" w:rsidRDefault="00544A5A" w:rsidP="0088264A">
      <w:pPr>
        <w:jc w:val="both"/>
        <w:rPr>
          <w:rFonts w:eastAsia="Batang"/>
          <w:sz w:val="22"/>
          <w:szCs w:val="22"/>
          <w:lang w:val="fr-FR"/>
        </w:rPr>
      </w:pPr>
      <w:r w:rsidRPr="00781B42">
        <w:rPr>
          <w:sz w:val="22"/>
          <w:szCs w:val="22"/>
          <w:lang w:val="it-IT"/>
        </w:rPr>
        <w:t>4</w:t>
      </w:r>
      <w:r w:rsidRPr="00C44650">
        <w:rPr>
          <w:sz w:val="22"/>
          <w:szCs w:val="22"/>
          <w:lang w:val="it-IT"/>
        </w:rPr>
        <w:t xml:space="preserve">.2. - Achizitorul se obligă să plătească prestatorului </w:t>
      </w:r>
      <w:r w:rsidR="00C44650">
        <w:rPr>
          <w:sz w:val="22"/>
          <w:szCs w:val="22"/>
          <w:lang w:val="it-IT"/>
        </w:rPr>
        <w:t xml:space="preserve">pretul </w:t>
      </w:r>
      <w:r w:rsidR="00010BB9" w:rsidRPr="00C44650">
        <w:rPr>
          <w:sz w:val="22"/>
          <w:szCs w:val="22"/>
          <w:lang w:val="it-IT"/>
        </w:rPr>
        <w:t xml:space="preserve"> </w:t>
      </w:r>
      <w:r w:rsidR="00C44650">
        <w:rPr>
          <w:b/>
          <w:sz w:val="22"/>
          <w:szCs w:val="22"/>
          <w:lang w:val="it-IT"/>
        </w:rPr>
        <w:t>...........</w:t>
      </w:r>
      <w:r w:rsidRPr="00C44650">
        <w:rPr>
          <w:b/>
          <w:sz w:val="22"/>
          <w:szCs w:val="22"/>
          <w:lang w:val="it-IT"/>
        </w:rPr>
        <w:t>lei inclusiv TVA</w:t>
      </w:r>
      <w:r w:rsidRPr="00C44650">
        <w:rPr>
          <w:sz w:val="22"/>
          <w:szCs w:val="22"/>
          <w:lang w:val="it-IT"/>
        </w:rPr>
        <w:t xml:space="preserve">, convenit pentru îndeplinirea contractului de </w:t>
      </w:r>
      <w:r w:rsidR="00C44650" w:rsidRPr="00C44650">
        <w:rPr>
          <w:sz w:val="22"/>
          <w:szCs w:val="22"/>
          <w:lang w:val="it-IT"/>
        </w:rPr>
        <w:t xml:space="preserve">de </w:t>
      </w:r>
      <w:r w:rsidR="00C44650" w:rsidRPr="00C44650">
        <w:rPr>
          <w:b/>
          <w:sz w:val="22"/>
          <w:szCs w:val="22"/>
          <w:lang w:val="ro-RO"/>
        </w:rPr>
        <w:t>Î</w:t>
      </w:r>
      <w:r w:rsidR="00C44650" w:rsidRPr="00C44650">
        <w:rPr>
          <w:b/>
          <w:sz w:val="22"/>
          <w:szCs w:val="22"/>
        </w:rPr>
        <w:t xml:space="preserve">ntreţinere preventivă, revizie tehnică şi reparaţii pentru sistemele de detectie - stingere incendiu </w:t>
      </w:r>
      <w:r w:rsidR="00C44650" w:rsidRPr="00C44650">
        <w:rPr>
          <w:b/>
          <w:sz w:val="22"/>
          <w:szCs w:val="22"/>
          <w:lang w:val="ro-RO"/>
        </w:rPr>
        <w:t>şi pentru</w:t>
      </w:r>
      <w:r w:rsidR="00C44650" w:rsidRPr="00C44650">
        <w:rPr>
          <w:b/>
          <w:sz w:val="22"/>
          <w:szCs w:val="22"/>
        </w:rPr>
        <w:t xml:space="preserve"> instala</w:t>
      </w:r>
      <w:r w:rsidR="00C44650" w:rsidRPr="00C44650">
        <w:rPr>
          <w:b/>
          <w:sz w:val="22"/>
          <w:szCs w:val="22"/>
          <w:lang w:val="ro-RO"/>
        </w:rPr>
        <w:t>ţiile</w:t>
      </w:r>
      <w:r w:rsidR="00C44650" w:rsidRPr="00C44650">
        <w:rPr>
          <w:b/>
          <w:sz w:val="22"/>
          <w:szCs w:val="22"/>
        </w:rPr>
        <w:t xml:space="preserve"> conexe aferente obiectivelor administrate de Municipiul Piatra Neamţ: Parcare subterană Curtea Domnească, Sala Polivalentă, Mall Forum Center Piatra Neamţ, Stadionul Municipal Ceahlăul şi Baia Comunală</w:t>
      </w:r>
    </w:p>
    <w:p w:rsidR="00822C6F" w:rsidRPr="00C44650" w:rsidRDefault="00544A5A" w:rsidP="0088264A">
      <w:pPr>
        <w:jc w:val="both"/>
        <w:rPr>
          <w:sz w:val="22"/>
          <w:szCs w:val="22"/>
          <w:lang w:val="ro-RO"/>
        </w:rPr>
      </w:pPr>
      <w:r w:rsidRPr="00C44650">
        <w:rPr>
          <w:rFonts w:eastAsia="Batang"/>
          <w:sz w:val="22"/>
          <w:szCs w:val="22"/>
          <w:lang w:val="fr-FR"/>
        </w:rPr>
        <w:t>4.3</w:t>
      </w:r>
      <w:r w:rsidRPr="00C44650">
        <w:rPr>
          <w:sz w:val="22"/>
          <w:szCs w:val="22"/>
          <w:lang w:val="fr-FR"/>
        </w:rPr>
        <w:t xml:space="preserve">. Preţul convenit pentru îndeplinirea contractului, respectiv preţul serviciilor prestate, plătibil prestatorului de către achizitor, este de </w:t>
      </w:r>
      <w:r w:rsidR="00C44650">
        <w:rPr>
          <w:b/>
          <w:sz w:val="22"/>
          <w:szCs w:val="22"/>
          <w:lang w:val="fr-FR"/>
        </w:rPr>
        <w:t>………</w:t>
      </w:r>
      <w:r w:rsidR="00643501" w:rsidRPr="00C44650">
        <w:rPr>
          <w:sz w:val="22"/>
          <w:szCs w:val="22"/>
          <w:lang w:val="fr-FR"/>
        </w:rPr>
        <w:t xml:space="preserve"> </w:t>
      </w:r>
      <w:r w:rsidR="00643501" w:rsidRPr="00C44650">
        <w:rPr>
          <w:b/>
          <w:sz w:val="22"/>
          <w:szCs w:val="22"/>
          <w:lang w:val="fr-FR"/>
        </w:rPr>
        <w:t>lei</w:t>
      </w:r>
      <w:r w:rsidRPr="00C44650">
        <w:rPr>
          <w:sz w:val="22"/>
          <w:szCs w:val="22"/>
          <w:lang w:val="fr-FR"/>
        </w:rPr>
        <w:t xml:space="preserve"> </w:t>
      </w:r>
      <w:r w:rsidRPr="00C44650">
        <w:rPr>
          <w:b/>
          <w:sz w:val="22"/>
          <w:szCs w:val="22"/>
          <w:lang w:val="fr-FR"/>
        </w:rPr>
        <w:t xml:space="preserve"> la care se adaugă T.V.A. de </w:t>
      </w:r>
      <w:r w:rsidR="00C44650">
        <w:rPr>
          <w:b/>
          <w:sz w:val="22"/>
          <w:szCs w:val="22"/>
          <w:lang w:val="fr-FR"/>
        </w:rPr>
        <w:t>……..</w:t>
      </w:r>
      <w:r w:rsidRPr="00C44650">
        <w:rPr>
          <w:b/>
          <w:sz w:val="22"/>
          <w:szCs w:val="22"/>
          <w:lang w:val="fr-FR"/>
        </w:rPr>
        <w:t>lei</w:t>
      </w:r>
      <w:r w:rsidR="00EE30FC" w:rsidRPr="00C44650">
        <w:rPr>
          <w:sz w:val="22"/>
          <w:szCs w:val="22"/>
          <w:lang w:val="ro-RO"/>
        </w:rPr>
        <w:t>.</w:t>
      </w:r>
    </w:p>
    <w:p w:rsidR="00EE30FC" w:rsidRPr="0044770F" w:rsidRDefault="004F7D18" w:rsidP="00ED3D6F">
      <w:pPr>
        <w:jc w:val="both"/>
        <w:rPr>
          <w:b/>
          <w:sz w:val="22"/>
          <w:szCs w:val="22"/>
          <w:lang w:val="fr-FR"/>
        </w:rPr>
      </w:pPr>
      <w:r w:rsidRPr="004F7D18">
        <w:rPr>
          <w:b/>
          <w:sz w:val="22"/>
          <w:szCs w:val="22"/>
          <w:lang w:val="ro-RO"/>
        </w:rPr>
        <w:t xml:space="preserve">Pretul </w:t>
      </w:r>
      <w:r>
        <w:rPr>
          <w:b/>
          <w:sz w:val="22"/>
          <w:szCs w:val="22"/>
          <w:lang w:val="ro-RO"/>
        </w:rPr>
        <w:t xml:space="preserve">total al </w:t>
      </w:r>
      <w:r w:rsidRPr="004F7D18">
        <w:rPr>
          <w:b/>
          <w:sz w:val="22"/>
          <w:szCs w:val="22"/>
          <w:lang w:val="ro-RO"/>
        </w:rPr>
        <w:t>contractului</w:t>
      </w:r>
      <w:r>
        <w:rPr>
          <w:sz w:val="22"/>
          <w:szCs w:val="22"/>
          <w:lang w:val="ro-RO"/>
        </w:rPr>
        <w:t xml:space="preserve"> este compus din </w:t>
      </w:r>
      <w:r w:rsidR="00775733">
        <w:rPr>
          <w:sz w:val="22"/>
          <w:szCs w:val="22"/>
          <w:lang w:val="ro-RO"/>
        </w:rPr>
        <w:t xml:space="preserve">pretul </w:t>
      </w:r>
      <w:r>
        <w:rPr>
          <w:sz w:val="22"/>
          <w:szCs w:val="22"/>
          <w:lang w:val="ro-RO"/>
        </w:rPr>
        <w:t xml:space="preserve">serviciilor la care </w:t>
      </w:r>
      <w:r w:rsidR="00775733" w:rsidRPr="00775733">
        <w:rPr>
          <w:sz w:val="22"/>
          <w:szCs w:val="22"/>
          <w:lang w:val="ro-RO"/>
        </w:rPr>
        <w:t xml:space="preserve"> se adaugă cheltuieli diverse şi neprevăzute ( reparaţii accidentale şi reparaţii iniţiale pentru punere în funcţiune ) în procent de 10% din valoarea </w:t>
      </w:r>
      <w:r w:rsidR="003F7C0A">
        <w:rPr>
          <w:sz w:val="22"/>
          <w:szCs w:val="22"/>
          <w:lang w:val="ro-RO"/>
        </w:rPr>
        <w:t>serviciilor</w:t>
      </w:r>
      <w:r w:rsidR="00775733" w:rsidRPr="00775733">
        <w:rPr>
          <w:sz w:val="22"/>
          <w:szCs w:val="22"/>
          <w:lang w:val="ro-RO"/>
        </w:rPr>
        <w:t xml:space="preserve">, respectiv…. lei </w:t>
      </w:r>
      <w:r w:rsidR="0044770F">
        <w:rPr>
          <w:sz w:val="22"/>
          <w:szCs w:val="22"/>
          <w:lang w:val="ro-RO"/>
        </w:rPr>
        <w:t>.</w:t>
      </w:r>
      <w:r w:rsidR="0044770F">
        <w:rPr>
          <w:rFonts w:ascii="Arial Narrow" w:hAnsi="Arial Narrow"/>
          <w:sz w:val="18"/>
          <w:szCs w:val="18"/>
          <w:lang w:val="ro-RO"/>
        </w:rPr>
        <w:t xml:space="preserve"> </w:t>
      </w:r>
      <w:r w:rsidR="0044770F" w:rsidRPr="0044770F">
        <w:rPr>
          <w:sz w:val="22"/>
          <w:szCs w:val="22"/>
          <w:lang w:val="ro-RO"/>
        </w:rPr>
        <w:t>Cheltuielile suplimentare care pot s</w:t>
      </w:r>
      <w:r w:rsidR="0044770F">
        <w:rPr>
          <w:sz w:val="22"/>
          <w:szCs w:val="22"/>
          <w:lang w:val="ro-RO"/>
        </w:rPr>
        <w:t>ă</w:t>
      </w:r>
      <w:r w:rsidR="0044770F" w:rsidRPr="0044770F">
        <w:rPr>
          <w:sz w:val="22"/>
          <w:szCs w:val="22"/>
          <w:lang w:val="ro-RO"/>
        </w:rPr>
        <w:t xml:space="preserve"> apar</w:t>
      </w:r>
      <w:r w:rsidR="0044770F">
        <w:rPr>
          <w:sz w:val="22"/>
          <w:szCs w:val="22"/>
          <w:lang w:val="ro-RO"/>
        </w:rPr>
        <w:t>ă</w:t>
      </w:r>
      <w:r w:rsidR="0044770F" w:rsidRPr="0044770F">
        <w:rPr>
          <w:sz w:val="22"/>
          <w:szCs w:val="22"/>
          <w:lang w:val="ro-RO"/>
        </w:rPr>
        <w:t xml:space="preserve"> pe perioada derul</w:t>
      </w:r>
      <w:r w:rsidR="0044770F">
        <w:rPr>
          <w:sz w:val="22"/>
          <w:szCs w:val="22"/>
          <w:lang w:val="ro-RO"/>
        </w:rPr>
        <w:t>ă</w:t>
      </w:r>
      <w:r w:rsidR="0044770F" w:rsidRPr="0044770F">
        <w:rPr>
          <w:sz w:val="22"/>
          <w:szCs w:val="22"/>
          <w:lang w:val="ro-RO"/>
        </w:rPr>
        <w:t>rii Contractului ( manoperă suplimentară înlocuire piese, consumabile, piese auxiliare montajului etc. ) vor fi suportate de c</w:t>
      </w:r>
      <w:r w:rsidR="0044770F">
        <w:rPr>
          <w:sz w:val="22"/>
          <w:szCs w:val="22"/>
          <w:lang w:val="ro-RO"/>
        </w:rPr>
        <w:t>ă</w:t>
      </w:r>
      <w:r w:rsidR="0044770F" w:rsidRPr="0044770F">
        <w:rPr>
          <w:sz w:val="22"/>
          <w:szCs w:val="22"/>
          <w:lang w:val="ro-RO"/>
        </w:rPr>
        <w:t>tre achizitor, din fondul prev</w:t>
      </w:r>
      <w:r w:rsidR="0044770F">
        <w:rPr>
          <w:sz w:val="22"/>
          <w:szCs w:val="22"/>
          <w:lang w:val="ro-RO"/>
        </w:rPr>
        <w:t>ă</w:t>
      </w:r>
      <w:r w:rsidR="0044770F" w:rsidRPr="0044770F">
        <w:rPr>
          <w:sz w:val="22"/>
          <w:szCs w:val="22"/>
          <w:lang w:val="ro-RO"/>
        </w:rPr>
        <w:t>zut în contract cu ace</w:t>
      </w:r>
      <w:r w:rsidR="00E757C6">
        <w:rPr>
          <w:sz w:val="22"/>
          <w:szCs w:val="22"/>
          <w:lang w:val="ro-RO"/>
        </w:rPr>
        <w:t>a</w:t>
      </w:r>
      <w:r w:rsidR="0044770F" w:rsidRPr="0044770F">
        <w:rPr>
          <w:sz w:val="22"/>
          <w:szCs w:val="22"/>
          <w:lang w:val="ro-RO"/>
        </w:rPr>
        <w:t>stă destinaţie</w:t>
      </w:r>
      <w:r w:rsidR="0044770F">
        <w:rPr>
          <w:sz w:val="22"/>
          <w:szCs w:val="22"/>
          <w:lang w:val="ro-RO"/>
        </w:rPr>
        <w:t>.</w:t>
      </w:r>
    </w:p>
    <w:p w:rsidR="0044770F" w:rsidRDefault="0044770F" w:rsidP="00544A5A">
      <w:pPr>
        <w:jc w:val="both"/>
        <w:rPr>
          <w:b/>
          <w:sz w:val="22"/>
          <w:szCs w:val="22"/>
          <w:lang w:val="it-IT"/>
        </w:rPr>
      </w:pPr>
    </w:p>
    <w:p w:rsidR="00544A5A" w:rsidRPr="00781B42" w:rsidRDefault="00544A5A" w:rsidP="00544A5A">
      <w:pPr>
        <w:jc w:val="both"/>
        <w:rPr>
          <w:b/>
          <w:i/>
          <w:sz w:val="22"/>
          <w:szCs w:val="22"/>
          <w:lang w:val="it-IT"/>
        </w:rPr>
      </w:pPr>
      <w:r w:rsidRPr="00781B42">
        <w:rPr>
          <w:b/>
          <w:sz w:val="22"/>
          <w:szCs w:val="22"/>
          <w:lang w:val="it-IT"/>
        </w:rPr>
        <w:t xml:space="preserve">5. </w:t>
      </w:r>
      <w:r w:rsidRPr="00781B42">
        <w:rPr>
          <w:b/>
          <w:i/>
          <w:sz w:val="22"/>
          <w:szCs w:val="22"/>
          <w:lang w:val="it-IT"/>
        </w:rPr>
        <w:t>Durata contractului</w:t>
      </w:r>
    </w:p>
    <w:p w:rsidR="00883916" w:rsidRPr="00883916" w:rsidRDefault="00544A5A" w:rsidP="00883916">
      <w:pPr>
        <w:jc w:val="both"/>
        <w:rPr>
          <w:noProof/>
          <w:sz w:val="22"/>
          <w:szCs w:val="22"/>
        </w:rPr>
      </w:pPr>
      <w:r w:rsidRPr="00781B42">
        <w:rPr>
          <w:sz w:val="22"/>
          <w:szCs w:val="22"/>
          <w:lang w:val="it-IT"/>
        </w:rPr>
        <w:t>5.1 –</w:t>
      </w:r>
      <w:r w:rsidR="00883916" w:rsidRPr="00785B6D">
        <w:rPr>
          <w:rFonts w:ascii="Arial Narrow" w:hAnsi="Arial Narrow"/>
          <w:noProof/>
          <w:sz w:val="18"/>
          <w:szCs w:val="18"/>
        </w:rPr>
        <w:t xml:space="preserve">  </w:t>
      </w:r>
      <w:r w:rsidR="00883916" w:rsidRPr="00883916">
        <w:rPr>
          <w:noProof/>
          <w:sz w:val="22"/>
          <w:szCs w:val="22"/>
        </w:rPr>
        <w:t>Durata contractului este de 12 de luni de la data semn</w:t>
      </w:r>
      <w:r w:rsidR="00883916">
        <w:rPr>
          <w:noProof/>
          <w:sz w:val="22"/>
          <w:szCs w:val="22"/>
        </w:rPr>
        <w:t>ă</w:t>
      </w:r>
      <w:r w:rsidR="00883916" w:rsidRPr="00883916">
        <w:rPr>
          <w:noProof/>
          <w:sz w:val="22"/>
          <w:szCs w:val="22"/>
        </w:rPr>
        <w:t>rii contractului de către ambele parti, cu posibilitatea prelungirii prin act adi</w:t>
      </w:r>
      <w:r w:rsidR="00883916" w:rsidRPr="00883916">
        <w:rPr>
          <w:noProof/>
          <w:sz w:val="22"/>
          <w:szCs w:val="22"/>
          <w:lang w:val="ro-RO"/>
        </w:rPr>
        <w:t xml:space="preserve">ţional, </w:t>
      </w:r>
      <w:r w:rsidR="00883916" w:rsidRPr="00883916">
        <w:rPr>
          <w:noProof/>
          <w:sz w:val="22"/>
          <w:szCs w:val="22"/>
        </w:rPr>
        <w:t xml:space="preserve">conform reglementărilor legale, dar nu mai mult de 1 (una) lună, dacă situaţia impune acest lucru - ( Act adiţional, încheiat în formă scrisă, cu acordul ambelor parti semnatare ).          </w:t>
      </w:r>
    </w:p>
    <w:p w:rsidR="00883916" w:rsidRPr="00883916" w:rsidRDefault="00883916" w:rsidP="00883916">
      <w:pPr>
        <w:jc w:val="both"/>
        <w:rPr>
          <w:noProof/>
          <w:sz w:val="22"/>
          <w:szCs w:val="22"/>
        </w:rPr>
      </w:pPr>
      <w:r w:rsidRPr="00883916">
        <w:rPr>
          <w:noProof/>
          <w:sz w:val="22"/>
          <w:szCs w:val="22"/>
        </w:rPr>
        <w:t xml:space="preserve">      Durata contractului nu este determinată de timpul necesar intervenţiei de reparaţii premergătoare mentenanţei, dar nu mai mult de 60 (şaizeci) zile de la data semn</w:t>
      </w:r>
      <w:r>
        <w:rPr>
          <w:noProof/>
          <w:sz w:val="22"/>
          <w:szCs w:val="22"/>
        </w:rPr>
        <w:t>ă</w:t>
      </w:r>
      <w:r w:rsidRPr="00883916">
        <w:rPr>
          <w:noProof/>
          <w:sz w:val="22"/>
          <w:szCs w:val="22"/>
        </w:rPr>
        <w:t>rii contractului de c</w:t>
      </w:r>
      <w:r>
        <w:rPr>
          <w:noProof/>
          <w:sz w:val="22"/>
          <w:szCs w:val="22"/>
        </w:rPr>
        <w:t>ă</w:t>
      </w:r>
      <w:r w:rsidRPr="00883916">
        <w:rPr>
          <w:noProof/>
          <w:sz w:val="22"/>
          <w:szCs w:val="22"/>
        </w:rPr>
        <w:t>tre ambele p</w:t>
      </w:r>
      <w:r>
        <w:rPr>
          <w:noProof/>
          <w:sz w:val="22"/>
          <w:szCs w:val="22"/>
        </w:rPr>
        <w:t>ă</w:t>
      </w:r>
      <w:r w:rsidRPr="00883916">
        <w:rPr>
          <w:noProof/>
          <w:sz w:val="22"/>
          <w:szCs w:val="22"/>
        </w:rPr>
        <w:t>rti, pentru executarea acestor servicii.</w:t>
      </w:r>
      <w:r w:rsidRPr="00883916">
        <w:rPr>
          <w:sz w:val="22"/>
          <w:szCs w:val="22"/>
        </w:rPr>
        <w:t xml:space="preserve"> </w:t>
      </w:r>
    </w:p>
    <w:p w:rsidR="000108C6" w:rsidRPr="00781B42" w:rsidRDefault="000108C6" w:rsidP="00544A5A">
      <w:pPr>
        <w:widowControl w:val="0"/>
        <w:suppressAutoHyphens/>
        <w:jc w:val="both"/>
        <w:rPr>
          <w:sz w:val="22"/>
          <w:szCs w:val="22"/>
          <w:lang w:val="it-IT"/>
        </w:rPr>
      </w:pPr>
    </w:p>
    <w:p w:rsidR="00544A5A" w:rsidRPr="00781B42" w:rsidRDefault="00544A5A" w:rsidP="00544A5A">
      <w:pPr>
        <w:pStyle w:val="DefaultText2"/>
        <w:jc w:val="both"/>
        <w:rPr>
          <w:b/>
          <w:sz w:val="22"/>
          <w:szCs w:val="22"/>
          <w:lang w:val="it-IT"/>
        </w:rPr>
      </w:pPr>
      <w:r w:rsidRPr="00781B42">
        <w:rPr>
          <w:b/>
          <w:sz w:val="22"/>
          <w:szCs w:val="22"/>
          <w:lang w:val="it-IT"/>
        </w:rPr>
        <w:t xml:space="preserve">6. </w:t>
      </w:r>
      <w:r w:rsidRPr="00781B42">
        <w:rPr>
          <w:b/>
          <w:i/>
          <w:sz w:val="22"/>
          <w:szCs w:val="22"/>
          <w:lang w:val="it-IT"/>
        </w:rPr>
        <w:t>Documentele contractului</w:t>
      </w:r>
    </w:p>
    <w:p w:rsidR="006A6FC4" w:rsidRDefault="006A6FC4" w:rsidP="00256F41">
      <w:pPr>
        <w:pStyle w:val="DefaultText1"/>
        <w:jc w:val="both"/>
        <w:rPr>
          <w:sz w:val="22"/>
          <w:szCs w:val="22"/>
          <w:lang w:val="it-IT"/>
        </w:rPr>
      </w:pPr>
      <w:r w:rsidRPr="00781B42">
        <w:rPr>
          <w:i/>
          <w:sz w:val="22"/>
          <w:szCs w:val="22"/>
          <w:lang w:val="it-IT"/>
        </w:rPr>
        <w:t>6</w:t>
      </w:r>
      <w:r w:rsidRPr="00781B42">
        <w:rPr>
          <w:sz w:val="22"/>
          <w:szCs w:val="22"/>
          <w:lang w:val="it-IT"/>
        </w:rPr>
        <w:t>.1 - Documentele contractului sunt:</w:t>
      </w:r>
    </w:p>
    <w:p w:rsidR="009F3CA4" w:rsidRDefault="006A6FC4" w:rsidP="00256F41">
      <w:pPr>
        <w:autoSpaceDE w:val="0"/>
        <w:autoSpaceDN w:val="0"/>
        <w:adjustRightInd w:val="0"/>
        <w:ind w:firstLine="720"/>
        <w:jc w:val="both"/>
        <w:rPr>
          <w:i/>
          <w:iCs/>
          <w:color w:val="000000"/>
          <w:sz w:val="22"/>
          <w:szCs w:val="22"/>
          <w:lang w:val="ro-RO"/>
        </w:rPr>
      </w:pPr>
      <w:r w:rsidRPr="00781B42">
        <w:rPr>
          <w:i/>
          <w:iCs/>
          <w:color w:val="000000"/>
          <w:sz w:val="22"/>
          <w:szCs w:val="22"/>
          <w:lang w:val="ro-RO"/>
        </w:rPr>
        <w:t>a)</w:t>
      </w:r>
      <w:r w:rsidR="00256F41" w:rsidRPr="00781B42">
        <w:rPr>
          <w:i/>
          <w:iCs/>
          <w:color w:val="000000"/>
          <w:sz w:val="22"/>
          <w:szCs w:val="22"/>
          <w:lang w:val="ro-RO"/>
        </w:rPr>
        <w:t>ofertă</w:t>
      </w:r>
      <w:r w:rsidR="000858BE">
        <w:rPr>
          <w:i/>
          <w:sz w:val="22"/>
          <w:szCs w:val="22"/>
          <w:lang w:val="it-IT"/>
        </w:rPr>
        <w:t xml:space="preserve"> </w:t>
      </w:r>
      <w:r w:rsidR="00C44650">
        <w:rPr>
          <w:i/>
          <w:sz w:val="22"/>
          <w:szCs w:val="22"/>
          <w:lang w:val="it-IT"/>
        </w:rPr>
        <w:t>tehnic</w:t>
      </w:r>
      <w:r w:rsidR="00CD3417">
        <w:rPr>
          <w:i/>
          <w:sz w:val="22"/>
          <w:szCs w:val="22"/>
          <w:lang w:val="it-IT"/>
        </w:rPr>
        <w:t>ă</w:t>
      </w:r>
      <w:r w:rsidR="00C44650">
        <w:rPr>
          <w:i/>
          <w:sz w:val="22"/>
          <w:szCs w:val="22"/>
          <w:lang w:val="it-IT"/>
        </w:rPr>
        <w:t xml:space="preserve"> si financiar</w:t>
      </w:r>
      <w:r w:rsidR="00CD3417">
        <w:rPr>
          <w:i/>
          <w:sz w:val="22"/>
          <w:szCs w:val="22"/>
          <w:lang w:val="it-IT"/>
        </w:rPr>
        <w:t>ă</w:t>
      </w:r>
      <w:r w:rsidRPr="00781B42">
        <w:rPr>
          <w:i/>
          <w:iCs/>
          <w:color w:val="000000"/>
          <w:sz w:val="22"/>
          <w:szCs w:val="22"/>
          <w:lang w:val="ro-RO"/>
        </w:rPr>
        <w:t>;</w:t>
      </w:r>
    </w:p>
    <w:p w:rsidR="0002189D" w:rsidRDefault="0002189D" w:rsidP="00256F41">
      <w:pPr>
        <w:autoSpaceDE w:val="0"/>
        <w:autoSpaceDN w:val="0"/>
        <w:adjustRightInd w:val="0"/>
        <w:ind w:firstLine="720"/>
        <w:jc w:val="both"/>
        <w:rPr>
          <w:i/>
          <w:iCs/>
          <w:color w:val="000000"/>
          <w:sz w:val="22"/>
          <w:szCs w:val="22"/>
          <w:lang w:val="ro-RO"/>
        </w:rPr>
      </w:pPr>
      <w:r>
        <w:rPr>
          <w:i/>
          <w:iCs/>
          <w:color w:val="000000"/>
          <w:sz w:val="22"/>
          <w:szCs w:val="22"/>
          <w:lang w:val="ro-RO"/>
        </w:rPr>
        <w:t>b) caietul de sarcini</w:t>
      </w:r>
    </w:p>
    <w:p w:rsidR="00C44650" w:rsidRDefault="00C44650" w:rsidP="00256F41">
      <w:pPr>
        <w:autoSpaceDE w:val="0"/>
        <w:autoSpaceDN w:val="0"/>
        <w:adjustRightInd w:val="0"/>
        <w:ind w:firstLine="720"/>
        <w:jc w:val="both"/>
        <w:rPr>
          <w:i/>
          <w:iCs/>
          <w:color w:val="000000"/>
          <w:sz w:val="22"/>
          <w:szCs w:val="22"/>
          <w:lang w:val="ro-RO"/>
        </w:rPr>
      </w:pPr>
      <w:r>
        <w:rPr>
          <w:i/>
          <w:iCs/>
          <w:color w:val="000000"/>
          <w:sz w:val="22"/>
          <w:szCs w:val="22"/>
          <w:lang w:val="ro-RO"/>
        </w:rPr>
        <w:t>c)garantia de buna executie</w:t>
      </w:r>
    </w:p>
    <w:p w:rsidR="000A0517" w:rsidRPr="00781B42" w:rsidRDefault="000A0517" w:rsidP="00256F41">
      <w:pPr>
        <w:autoSpaceDE w:val="0"/>
        <w:autoSpaceDN w:val="0"/>
        <w:adjustRightInd w:val="0"/>
        <w:ind w:firstLine="720"/>
        <w:jc w:val="both"/>
        <w:rPr>
          <w:i/>
          <w:iCs/>
          <w:color w:val="000000"/>
          <w:sz w:val="22"/>
          <w:szCs w:val="22"/>
          <w:lang w:val="ro-RO"/>
        </w:rPr>
      </w:pPr>
    </w:p>
    <w:p w:rsidR="009F3CA4" w:rsidRPr="00781B42" w:rsidRDefault="009F3CA4" w:rsidP="00256F41">
      <w:pPr>
        <w:pStyle w:val="DefaultText"/>
        <w:jc w:val="both"/>
        <w:rPr>
          <w:b/>
          <w:sz w:val="22"/>
          <w:szCs w:val="22"/>
          <w:lang w:val="ro-RO"/>
        </w:rPr>
      </w:pPr>
      <w:r w:rsidRPr="00781B42">
        <w:rPr>
          <w:b/>
          <w:i/>
          <w:sz w:val="22"/>
          <w:szCs w:val="22"/>
          <w:lang w:val="ro-RO"/>
        </w:rPr>
        <w:t>7.</w:t>
      </w:r>
      <w:r w:rsidRPr="00781B42">
        <w:rPr>
          <w:b/>
          <w:sz w:val="22"/>
          <w:szCs w:val="22"/>
          <w:lang w:val="ro-RO"/>
        </w:rPr>
        <w:t xml:space="preserve"> </w:t>
      </w:r>
      <w:r w:rsidRPr="00781B42">
        <w:rPr>
          <w:b/>
          <w:i/>
          <w:sz w:val="22"/>
          <w:szCs w:val="22"/>
          <w:lang w:val="ro-RO"/>
        </w:rPr>
        <w:t>Obligaţiile principale ale prestatorului</w:t>
      </w:r>
    </w:p>
    <w:p w:rsidR="00495A73" w:rsidRPr="00781B42" w:rsidRDefault="009F3CA4" w:rsidP="00256F41">
      <w:pPr>
        <w:pStyle w:val="s4-wptoptable1"/>
        <w:tabs>
          <w:tab w:val="left" w:pos="1440"/>
        </w:tabs>
        <w:spacing w:before="0" w:beforeAutospacing="0" w:after="0" w:afterAutospacing="0"/>
        <w:jc w:val="both"/>
        <w:rPr>
          <w:bCs/>
          <w:sz w:val="22"/>
          <w:szCs w:val="22"/>
          <w:lang w:val="it-IT"/>
        </w:rPr>
      </w:pPr>
      <w:r w:rsidRPr="00781B42">
        <w:rPr>
          <w:sz w:val="22"/>
          <w:szCs w:val="22"/>
          <w:lang w:val="ro-RO"/>
        </w:rPr>
        <w:t>7.1- Prestatorul se obligă să presteze serviciile care fac obiectul prezentul contract în perioada/perioadele convenite şi în conformitate cu obligaţiile asumate</w:t>
      </w:r>
      <w:r w:rsidR="00421EA1">
        <w:rPr>
          <w:sz w:val="22"/>
          <w:szCs w:val="22"/>
          <w:lang w:val="ro-RO"/>
        </w:rPr>
        <w:t xml:space="preserve"> si cu prevederile caietului de sarcini anexă la contract </w:t>
      </w:r>
      <w:r w:rsidRPr="00781B42">
        <w:rPr>
          <w:sz w:val="22"/>
          <w:szCs w:val="22"/>
          <w:lang w:val="ro-RO"/>
        </w:rPr>
        <w:t>.</w:t>
      </w:r>
      <w:r w:rsidR="00342A6A" w:rsidRPr="00781B42">
        <w:rPr>
          <w:bCs/>
          <w:sz w:val="22"/>
          <w:szCs w:val="22"/>
          <w:lang w:val="it-IT"/>
        </w:rPr>
        <w:t xml:space="preserve"> </w:t>
      </w:r>
    </w:p>
    <w:p w:rsidR="00342A6A" w:rsidRPr="00781B42" w:rsidRDefault="009F3CA4" w:rsidP="00256F41">
      <w:pPr>
        <w:jc w:val="both"/>
        <w:rPr>
          <w:b/>
          <w:sz w:val="22"/>
          <w:szCs w:val="22"/>
          <w:lang w:val="ro-RO"/>
        </w:rPr>
      </w:pPr>
      <w:r w:rsidRPr="00781B42">
        <w:rPr>
          <w:sz w:val="22"/>
          <w:szCs w:val="22"/>
          <w:lang w:val="ro-RO"/>
        </w:rPr>
        <w:t>7.2- Prestatorul se obligă să presteze serviciile la standardele şi/sau performanţele prezentate în propunerea tehnică, anexă la contract.</w:t>
      </w:r>
      <w:r w:rsidRPr="00781B42">
        <w:rPr>
          <w:b/>
          <w:sz w:val="22"/>
          <w:szCs w:val="22"/>
          <w:lang w:val="ro-RO"/>
        </w:rPr>
        <w:t xml:space="preserve"> </w:t>
      </w:r>
    </w:p>
    <w:p w:rsidR="009F3CA4" w:rsidRPr="00781B42" w:rsidRDefault="009F3CA4" w:rsidP="00256F41">
      <w:pPr>
        <w:pStyle w:val="DefaultText"/>
        <w:jc w:val="both"/>
        <w:rPr>
          <w:sz w:val="22"/>
          <w:szCs w:val="22"/>
          <w:lang w:val="ro-RO"/>
        </w:rPr>
      </w:pPr>
      <w:r w:rsidRPr="00781B42">
        <w:rPr>
          <w:sz w:val="22"/>
          <w:szCs w:val="22"/>
          <w:lang w:val="ro-RO"/>
        </w:rPr>
        <w:t>7.3 - Prestatorul se obligă să presteze serviciile în conformitate cu graficul de prestare prezentat în propunerea tehnică.</w:t>
      </w:r>
    </w:p>
    <w:p w:rsidR="009F3CA4" w:rsidRPr="00781B42" w:rsidRDefault="009F3CA4" w:rsidP="00256F41">
      <w:pPr>
        <w:pStyle w:val="DefaultText"/>
        <w:jc w:val="both"/>
        <w:rPr>
          <w:b/>
          <w:sz w:val="22"/>
          <w:szCs w:val="22"/>
          <w:lang w:val="ro-RO"/>
        </w:rPr>
      </w:pPr>
      <w:r w:rsidRPr="00781B42">
        <w:rPr>
          <w:sz w:val="22"/>
          <w:szCs w:val="22"/>
          <w:lang w:val="ro-RO"/>
        </w:rPr>
        <w:t>7.4 - Prestatorul se obligă să despăgubească achizitorul împotriva oricăror:</w:t>
      </w:r>
    </w:p>
    <w:p w:rsidR="009F3CA4" w:rsidRPr="00781B42" w:rsidRDefault="009F3CA4" w:rsidP="00256F41">
      <w:pPr>
        <w:pStyle w:val="DefaultText"/>
        <w:numPr>
          <w:ilvl w:val="0"/>
          <w:numId w:val="3"/>
        </w:numPr>
        <w:ind w:firstLine="0"/>
        <w:jc w:val="both"/>
        <w:rPr>
          <w:sz w:val="22"/>
          <w:szCs w:val="22"/>
          <w:lang w:val="ro-RO"/>
        </w:rPr>
      </w:pPr>
      <w:r w:rsidRPr="00781B42">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Default="009F3CA4" w:rsidP="00256F41">
      <w:pPr>
        <w:pStyle w:val="DefaultText"/>
        <w:numPr>
          <w:ilvl w:val="0"/>
          <w:numId w:val="3"/>
        </w:numPr>
        <w:ind w:firstLine="0"/>
        <w:jc w:val="both"/>
        <w:rPr>
          <w:sz w:val="22"/>
          <w:szCs w:val="22"/>
          <w:lang w:val="ro-RO"/>
        </w:rPr>
      </w:pPr>
      <w:r w:rsidRPr="00781B42">
        <w:rPr>
          <w:sz w:val="22"/>
          <w:szCs w:val="22"/>
          <w:lang w:val="ro-RO"/>
        </w:rPr>
        <w:t>daune-interese, costuri, taxe şi cheltuieli de orice natură, aferente, cu excepţia situaţiei în care o astfel de încălcare rezultă din respectarea caietului de sarcini întocmit de către achizitor.</w:t>
      </w:r>
    </w:p>
    <w:p w:rsidR="00EE30FC" w:rsidRPr="00781B42" w:rsidRDefault="00EE30FC" w:rsidP="00EE30FC">
      <w:pPr>
        <w:pStyle w:val="DefaultText"/>
        <w:ind w:left="360"/>
        <w:jc w:val="both"/>
        <w:rPr>
          <w:sz w:val="22"/>
          <w:szCs w:val="22"/>
          <w:lang w:val="ro-RO"/>
        </w:rPr>
      </w:pPr>
    </w:p>
    <w:p w:rsidR="009F3CA4" w:rsidRPr="00781B42" w:rsidRDefault="009F3CA4" w:rsidP="00256F41">
      <w:pPr>
        <w:pStyle w:val="DefaultText"/>
        <w:jc w:val="both"/>
        <w:rPr>
          <w:b/>
          <w:sz w:val="22"/>
          <w:szCs w:val="22"/>
          <w:lang w:val="ro-RO"/>
        </w:rPr>
      </w:pPr>
      <w:r w:rsidRPr="00781B42">
        <w:rPr>
          <w:b/>
          <w:i/>
          <w:sz w:val="22"/>
          <w:szCs w:val="22"/>
          <w:lang w:val="ro-RO"/>
        </w:rPr>
        <w:t>8</w:t>
      </w:r>
      <w:r w:rsidRPr="00781B42">
        <w:rPr>
          <w:b/>
          <w:sz w:val="22"/>
          <w:szCs w:val="22"/>
          <w:lang w:val="ro-RO"/>
        </w:rPr>
        <w:t xml:space="preserve">. </w:t>
      </w:r>
      <w:r w:rsidRPr="00781B42">
        <w:rPr>
          <w:b/>
          <w:i/>
          <w:sz w:val="22"/>
          <w:szCs w:val="22"/>
          <w:lang w:val="ro-RO"/>
        </w:rPr>
        <w:t>Obligaţiile principale ale achizitorului</w:t>
      </w:r>
    </w:p>
    <w:p w:rsidR="009F3CA4" w:rsidRPr="00781B42" w:rsidRDefault="009F3CA4" w:rsidP="00256F41">
      <w:pPr>
        <w:pStyle w:val="DefaultText"/>
        <w:jc w:val="both"/>
        <w:rPr>
          <w:sz w:val="22"/>
          <w:szCs w:val="22"/>
          <w:lang w:val="ro-RO"/>
        </w:rPr>
      </w:pPr>
      <w:r w:rsidRPr="00781B42">
        <w:rPr>
          <w:sz w:val="22"/>
          <w:szCs w:val="22"/>
          <w:lang w:val="ro-RO"/>
        </w:rPr>
        <w:t xml:space="preserve">8.1 – Achizitorul se obligă să plătească preţul convenit în prezentul contract pentru serviciile prestate. </w:t>
      </w:r>
    </w:p>
    <w:p w:rsidR="009F3CA4" w:rsidRPr="00781B42" w:rsidRDefault="009F3CA4" w:rsidP="00256F41">
      <w:pPr>
        <w:pStyle w:val="DefaultText"/>
        <w:jc w:val="both"/>
        <w:rPr>
          <w:sz w:val="22"/>
          <w:szCs w:val="22"/>
          <w:lang w:val="ro-RO"/>
        </w:rPr>
      </w:pPr>
      <w:r w:rsidRPr="00781B42">
        <w:rPr>
          <w:sz w:val="22"/>
          <w:szCs w:val="22"/>
          <w:lang w:val="ro-RO"/>
        </w:rPr>
        <w:t>8.2- Achizitorul se obligă să recepţioneze serviciile prestate.</w:t>
      </w:r>
    </w:p>
    <w:p w:rsidR="00C44650" w:rsidRPr="007E73F6" w:rsidRDefault="003A77AB" w:rsidP="007E73F6">
      <w:pPr>
        <w:autoSpaceDE w:val="0"/>
        <w:autoSpaceDN w:val="0"/>
        <w:adjustRightInd w:val="0"/>
        <w:jc w:val="both"/>
        <w:rPr>
          <w:color w:val="FF0000"/>
          <w:sz w:val="22"/>
          <w:szCs w:val="22"/>
        </w:rPr>
      </w:pPr>
      <w:r w:rsidRPr="007E73F6">
        <w:rPr>
          <w:sz w:val="22"/>
          <w:szCs w:val="22"/>
          <w:lang w:val="es-ES"/>
        </w:rPr>
        <w:t>8</w:t>
      </w:r>
      <w:r w:rsidR="001834CA" w:rsidRPr="007E73F6">
        <w:rPr>
          <w:sz w:val="22"/>
          <w:szCs w:val="22"/>
          <w:lang w:val="es-ES"/>
        </w:rPr>
        <w:t>.</w:t>
      </w:r>
      <w:r w:rsidRPr="007E73F6">
        <w:rPr>
          <w:sz w:val="22"/>
          <w:szCs w:val="22"/>
          <w:lang w:val="es-ES"/>
        </w:rPr>
        <w:t xml:space="preserve">3 - </w:t>
      </w:r>
      <w:r w:rsidR="00C44650" w:rsidRPr="007E73F6">
        <w:rPr>
          <w:sz w:val="22"/>
          <w:szCs w:val="22"/>
        </w:rPr>
        <w:t>Plata prestării serviciilor se face lunar în baza facturilor emise de Prestator, în termen de maxim 30 de zile de la data înregistrării acestora la registratura autorităţii contractante</w:t>
      </w:r>
      <w:r w:rsidR="008C5AB3" w:rsidRPr="007E73F6">
        <w:rPr>
          <w:sz w:val="22"/>
          <w:szCs w:val="22"/>
        </w:rPr>
        <w:t>, cu condiția ca recepția prestării să fie efectuată anterior emiterii facturii.</w:t>
      </w:r>
      <w:r w:rsidR="00C75926" w:rsidRPr="007E73F6">
        <w:rPr>
          <w:sz w:val="22"/>
          <w:szCs w:val="22"/>
        </w:rPr>
        <w:t xml:space="preserve"> Recepția prestării se va finaliza prin încheierea unui </w:t>
      </w:r>
      <w:r w:rsidR="00C75926">
        <w:t xml:space="preserve">Proces verbal de receptie </w:t>
      </w:r>
      <w:r w:rsidR="00C75926" w:rsidRPr="007E73F6">
        <w:rPr>
          <w:sz w:val="22"/>
          <w:szCs w:val="22"/>
        </w:rPr>
        <w:t xml:space="preserve">semnat din partea autorității contractante (director/ Șef serviciu/ Șef birou/ reprezentant compartiment) însoțit de un </w:t>
      </w:r>
      <w:r w:rsidR="00C75926" w:rsidRPr="007E73F6">
        <w:rPr>
          <w:bCs/>
          <w:color w:val="000000"/>
          <w:sz w:val="22"/>
          <w:szCs w:val="22"/>
        </w:rPr>
        <w:t>Raport despre sistem/</w:t>
      </w:r>
      <w:r w:rsidR="00C75926" w:rsidRPr="007E73F6">
        <w:rPr>
          <w:rFonts w:ascii="Arial Narrow" w:hAnsi="Arial Narrow"/>
          <w:bCs/>
          <w:color w:val="000000"/>
          <w:sz w:val="18"/>
          <w:szCs w:val="18"/>
        </w:rPr>
        <w:t xml:space="preserve"> </w:t>
      </w:r>
      <w:r w:rsidR="00C75926" w:rsidRPr="007E73F6">
        <w:rPr>
          <w:bCs/>
          <w:color w:val="000000"/>
          <w:sz w:val="22"/>
          <w:szCs w:val="22"/>
        </w:rPr>
        <w:t>instalatie/echipament care trebuie să cuprindă date despre activitatea desfăsurată</w:t>
      </w:r>
      <w:r w:rsidR="007E73F6" w:rsidRPr="007E73F6">
        <w:rPr>
          <w:bCs/>
          <w:color w:val="000000"/>
          <w:sz w:val="22"/>
          <w:szCs w:val="22"/>
        </w:rPr>
        <w:t>,</w:t>
      </w:r>
      <w:r w:rsidR="007E73F6" w:rsidRPr="007E73F6">
        <w:rPr>
          <w:rFonts w:ascii="Arial Narrow" w:hAnsi="Arial Narrow"/>
          <w:bCs/>
          <w:color w:val="000000"/>
          <w:sz w:val="18"/>
          <w:szCs w:val="18"/>
        </w:rPr>
        <w:t xml:space="preserve"> </w:t>
      </w:r>
      <w:r w:rsidR="007E73F6" w:rsidRPr="007E73F6">
        <w:rPr>
          <w:bCs/>
          <w:color w:val="000000"/>
          <w:sz w:val="22"/>
          <w:szCs w:val="22"/>
        </w:rPr>
        <w:t>modificari efectuate, piese inlocuite,</w:t>
      </w:r>
      <w:r w:rsidR="007E73F6" w:rsidRPr="007E73F6">
        <w:rPr>
          <w:rFonts w:ascii="Arial Narrow" w:hAnsi="Arial Narrow"/>
          <w:bCs/>
          <w:color w:val="000000"/>
          <w:sz w:val="18"/>
          <w:szCs w:val="18"/>
        </w:rPr>
        <w:t xml:space="preserve"> </w:t>
      </w:r>
      <w:r w:rsidR="007E73F6" w:rsidRPr="007E73F6">
        <w:rPr>
          <w:bCs/>
          <w:color w:val="000000"/>
          <w:sz w:val="22"/>
          <w:szCs w:val="22"/>
        </w:rPr>
        <w:t xml:space="preserve">Certificat de garantie pentru lucrarile executate, Certificat de calitate si garantie pentru piesele inlocuite (daca s-au inlocuit), </w:t>
      </w:r>
      <w:r w:rsidR="007E73F6">
        <w:rPr>
          <w:bCs/>
          <w:color w:val="000000"/>
          <w:sz w:val="22"/>
          <w:szCs w:val="22"/>
        </w:rPr>
        <w:t>c</w:t>
      </w:r>
      <w:r w:rsidR="007E73F6" w:rsidRPr="007E73F6">
        <w:rPr>
          <w:bCs/>
          <w:color w:val="000000"/>
          <w:sz w:val="22"/>
          <w:szCs w:val="22"/>
        </w:rPr>
        <w:t xml:space="preserve">opie </w:t>
      </w:r>
      <w:r w:rsidR="007E73F6">
        <w:rPr>
          <w:bCs/>
          <w:color w:val="000000"/>
          <w:sz w:val="22"/>
          <w:szCs w:val="22"/>
        </w:rPr>
        <w:t xml:space="preserve">dupa </w:t>
      </w:r>
      <w:r w:rsidR="007E73F6" w:rsidRPr="007E73F6">
        <w:rPr>
          <w:bCs/>
          <w:color w:val="000000"/>
          <w:sz w:val="22"/>
          <w:szCs w:val="22"/>
        </w:rPr>
        <w:t xml:space="preserve">factura </w:t>
      </w:r>
      <w:r w:rsidR="007E73F6">
        <w:rPr>
          <w:bCs/>
          <w:color w:val="000000"/>
          <w:sz w:val="22"/>
          <w:szCs w:val="22"/>
        </w:rPr>
        <w:t xml:space="preserve">de </w:t>
      </w:r>
      <w:r w:rsidR="007E73F6" w:rsidRPr="007E73F6">
        <w:rPr>
          <w:bCs/>
          <w:color w:val="000000"/>
          <w:sz w:val="22"/>
          <w:szCs w:val="22"/>
        </w:rPr>
        <w:t>achizitie sau dovada procur</w:t>
      </w:r>
      <w:r w:rsidR="007E73F6">
        <w:rPr>
          <w:bCs/>
          <w:color w:val="000000"/>
          <w:sz w:val="22"/>
          <w:szCs w:val="22"/>
        </w:rPr>
        <w:t>ă</w:t>
      </w:r>
      <w:r w:rsidR="007E73F6" w:rsidRPr="007E73F6">
        <w:rPr>
          <w:bCs/>
          <w:color w:val="000000"/>
          <w:sz w:val="22"/>
          <w:szCs w:val="22"/>
        </w:rPr>
        <w:t>rii acestor piese de la furnizorul declarat-autorizat, în cazul în care este aprobată de către beneficiar achiziţia directă a acestora</w:t>
      </w:r>
      <w:r w:rsidR="007E73F6">
        <w:rPr>
          <w:bCs/>
          <w:color w:val="000000"/>
          <w:sz w:val="22"/>
          <w:szCs w:val="22"/>
        </w:rPr>
        <w:t>.</w:t>
      </w:r>
    </w:p>
    <w:p w:rsidR="003A77AB" w:rsidRDefault="003A77AB" w:rsidP="00256F41">
      <w:pPr>
        <w:pStyle w:val="DefaultText"/>
        <w:jc w:val="both"/>
        <w:rPr>
          <w:sz w:val="22"/>
          <w:szCs w:val="22"/>
          <w:lang w:val="it-IT"/>
        </w:rPr>
      </w:pPr>
      <w:r w:rsidRPr="00781B42">
        <w:rPr>
          <w:sz w:val="22"/>
          <w:szCs w:val="22"/>
          <w:lang w:val="es-ES"/>
        </w:rPr>
        <w:t>8.4 - Dacă achizitorul nu onorează facturile în termenul prevazut la art.</w:t>
      </w:r>
      <w:r w:rsidR="00086ABE" w:rsidRPr="00781B42">
        <w:rPr>
          <w:sz w:val="22"/>
          <w:szCs w:val="22"/>
          <w:lang w:val="es-ES"/>
        </w:rPr>
        <w:t xml:space="preserve"> </w:t>
      </w:r>
      <w:r w:rsidR="001834CA" w:rsidRPr="00781B42">
        <w:rPr>
          <w:sz w:val="22"/>
          <w:szCs w:val="22"/>
          <w:lang w:val="es-ES"/>
        </w:rPr>
        <w:t>8.3</w:t>
      </w:r>
      <w:r w:rsidRPr="00781B42">
        <w:rPr>
          <w:sz w:val="22"/>
          <w:szCs w:val="22"/>
          <w:lang w:val="es-ES"/>
        </w:rPr>
        <w:t xml:space="preserve">, atunci </w:t>
      </w:r>
      <w:r w:rsidRPr="00781B42">
        <w:rPr>
          <w:sz w:val="22"/>
          <w:szCs w:val="22"/>
          <w:lang w:val="ro-RO"/>
        </w:rPr>
        <w:t xml:space="preserve">prestatorul are dreptul de a sista prestarea serviciilor. </w:t>
      </w:r>
      <w:r w:rsidRPr="00781B42">
        <w:rPr>
          <w:sz w:val="22"/>
          <w:szCs w:val="22"/>
          <w:lang w:val="it-IT"/>
        </w:rPr>
        <w:t>Imediat ce achizitorul onorează factura, prestatorul va relua prestarea serviciilor în cel mai scurt timp posibil.</w:t>
      </w:r>
    </w:p>
    <w:p w:rsidR="00EE30FC" w:rsidRPr="00781B42" w:rsidRDefault="00EE30FC" w:rsidP="00256F41">
      <w:pPr>
        <w:pStyle w:val="DefaultText"/>
        <w:jc w:val="both"/>
        <w:rPr>
          <w:sz w:val="22"/>
          <w:szCs w:val="22"/>
          <w:lang w:val="it-IT"/>
        </w:rPr>
      </w:pPr>
    </w:p>
    <w:p w:rsidR="008131CF" w:rsidRPr="00781B42" w:rsidRDefault="003A77AB" w:rsidP="00E64AB8">
      <w:pPr>
        <w:pStyle w:val="DefaultText"/>
        <w:jc w:val="both"/>
        <w:rPr>
          <w:b/>
          <w:i/>
          <w:sz w:val="22"/>
          <w:szCs w:val="22"/>
          <w:lang w:val="pt-BR"/>
        </w:rPr>
      </w:pPr>
      <w:r w:rsidRPr="00781B42">
        <w:rPr>
          <w:sz w:val="22"/>
          <w:szCs w:val="22"/>
          <w:lang w:val="nl-NL"/>
        </w:rPr>
        <w:t xml:space="preserve"> </w:t>
      </w:r>
      <w:r w:rsidR="008131CF" w:rsidRPr="00781B42">
        <w:rPr>
          <w:b/>
          <w:i/>
          <w:sz w:val="22"/>
          <w:szCs w:val="22"/>
          <w:lang w:val="pt-BR"/>
        </w:rPr>
        <w:t xml:space="preserve">9. Dreptul de autor </w:t>
      </w:r>
    </w:p>
    <w:p w:rsidR="008131CF" w:rsidRPr="00781B42" w:rsidRDefault="008131CF" w:rsidP="008131CF">
      <w:pPr>
        <w:tabs>
          <w:tab w:val="left" w:pos="540"/>
        </w:tabs>
        <w:ind w:right="5"/>
        <w:jc w:val="both"/>
        <w:rPr>
          <w:b/>
          <w:i/>
          <w:sz w:val="22"/>
          <w:szCs w:val="22"/>
          <w:lang w:val="pt-BR"/>
        </w:rPr>
      </w:pPr>
      <w:r w:rsidRPr="00781B42">
        <w:rPr>
          <w:sz w:val="22"/>
          <w:szCs w:val="22"/>
          <w:lang w:val="pt-BR"/>
        </w:rPr>
        <w:t>9.1. Conform prevederilor art. 155, alin 3 din Legea nr. 98/2016, Autoritatea Contractantă</w:t>
      </w:r>
      <w:r w:rsidRPr="00781B42">
        <w:rPr>
          <w:sz w:val="22"/>
          <w:szCs w:val="22"/>
          <w:lang w:val="nl-NL"/>
        </w:rPr>
        <w:t xml:space="preserve"> solicită transferul drepturilor de proprietate intelectuală.</w:t>
      </w:r>
    </w:p>
    <w:p w:rsidR="008131CF" w:rsidRPr="00781B42" w:rsidRDefault="008131CF" w:rsidP="008131CF">
      <w:pPr>
        <w:tabs>
          <w:tab w:val="left" w:pos="540"/>
        </w:tabs>
        <w:ind w:right="5"/>
        <w:jc w:val="both"/>
        <w:rPr>
          <w:sz w:val="22"/>
          <w:szCs w:val="22"/>
          <w:lang w:val="nl-NL"/>
        </w:rPr>
      </w:pPr>
      <w:r w:rsidRPr="00781B42">
        <w:rPr>
          <w:sz w:val="22"/>
          <w:szCs w:val="22"/>
          <w:lang w:val="nl-NL"/>
        </w:rPr>
        <w:t>9.1. Dreptul de proprietate asupra bunurilor, drepturile de proprietate intelectuală, atât industrială (ex. brevetele de invenţie, desenele şi modelele industriale, mărcile), cât şi dreptul de autor asupra creaţiilor rezultate, sunt drepturi exclusive ale Municipiul</w:t>
      </w:r>
      <w:r w:rsidR="00EA3E28">
        <w:rPr>
          <w:sz w:val="22"/>
          <w:szCs w:val="22"/>
          <w:lang w:val="nl-NL"/>
        </w:rPr>
        <w:t>ui</w:t>
      </w:r>
      <w:r w:rsidRPr="00781B42">
        <w:rPr>
          <w:sz w:val="22"/>
          <w:szCs w:val="22"/>
          <w:lang w:val="nl-NL"/>
        </w:rPr>
        <w:t xml:space="preserve"> Piatra Neamţ , cu respectarea legislaţiei în vigoare. </w:t>
      </w:r>
    </w:p>
    <w:p w:rsidR="00EE30FC" w:rsidRDefault="008131CF" w:rsidP="008131CF">
      <w:pPr>
        <w:tabs>
          <w:tab w:val="left" w:pos="540"/>
        </w:tabs>
        <w:ind w:right="5"/>
        <w:jc w:val="both"/>
        <w:rPr>
          <w:sz w:val="22"/>
          <w:szCs w:val="22"/>
          <w:lang w:val="it-IT"/>
        </w:rPr>
      </w:pPr>
      <w:r w:rsidRPr="00781B42">
        <w:rPr>
          <w:sz w:val="22"/>
          <w:szCs w:val="22"/>
          <w:lang w:val="it-IT"/>
        </w:rPr>
        <w:t>9.2. Toata docum</w:t>
      </w:r>
      <w:r w:rsidR="008166B8">
        <w:rPr>
          <w:sz w:val="22"/>
          <w:szCs w:val="22"/>
          <w:lang w:val="it-IT"/>
        </w:rPr>
        <w:t>en</w:t>
      </w:r>
      <w:r w:rsidRPr="00781B42">
        <w:rPr>
          <w:sz w:val="22"/>
          <w:szCs w:val="22"/>
          <w:lang w:val="it-IT"/>
        </w:rPr>
        <w:t xml:space="preserve">tatia aferentă (elaborata sub orice forma ), este si va ramane </w:t>
      </w:r>
      <w:r w:rsidR="00AA4953">
        <w:rPr>
          <w:sz w:val="22"/>
          <w:szCs w:val="22"/>
          <w:lang w:val="it-IT"/>
        </w:rPr>
        <w:t>î</w:t>
      </w:r>
      <w:r w:rsidRPr="00781B42">
        <w:rPr>
          <w:sz w:val="22"/>
          <w:szCs w:val="22"/>
          <w:lang w:val="it-IT"/>
        </w:rPr>
        <w:t>n proprietatea Municipiul</w:t>
      </w:r>
      <w:r w:rsidR="00296E1A">
        <w:rPr>
          <w:sz w:val="22"/>
          <w:szCs w:val="22"/>
          <w:lang w:val="it-IT"/>
        </w:rPr>
        <w:t>ui</w:t>
      </w:r>
      <w:r w:rsidRPr="00781B42">
        <w:rPr>
          <w:sz w:val="22"/>
          <w:szCs w:val="22"/>
          <w:lang w:val="it-IT"/>
        </w:rPr>
        <w:t xml:space="preserve"> Piatra Neamt. </w:t>
      </w:r>
    </w:p>
    <w:p w:rsidR="0057676B" w:rsidRPr="00781B42" w:rsidRDefault="0057676B" w:rsidP="008131CF">
      <w:pPr>
        <w:tabs>
          <w:tab w:val="left" w:pos="540"/>
        </w:tabs>
        <w:ind w:right="5"/>
        <w:jc w:val="both"/>
        <w:rPr>
          <w:sz w:val="22"/>
          <w:szCs w:val="22"/>
          <w:lang w:val="it-IT"/>
        </w:rPr>
      </w:pPr>
    </w:p>
    <w:p w:rsidR="009F3CA4" w:rsidRPr="00781B42" w:rsidRDefault="008131CF" w:rsidP="00256F41">
      <w:pPr>
        <w:pStyle w:val="DefaultText"/>
        <w:jc w:val="both"/>
        <w:rPr>
          <w:b/>
          <w:i/>
          <w:sz w:val="22"/>
          <w:szCs w:val="22"/>
          <w:lang w:val="nl-NL"/>
        </w:rPr>
      </w:pPr>
      <w:r w:rsidRPr="00781B42">
        <w:rPr>
          <w:b/>
          <w:i/>
          <w:sz w:val="22"/>
          <w:szCs w:val="22"/>
          <w:lang w:val="nl-NL"/>
        </w:rPr>
        <w:t>10</w:t>
      </w:r>
      <w:r w:rsidR="009F3CA4" w:rsidRPr="00781B42">
        <w:rPr>
          <w:b/>
          <w:i/>
          <w:sz w:val="22"/>
          <w:szCs w:val="22"/>
          <w:lang w:val="nl-NL"/>
        </w:rPr>
        <w:t>.</w:t>
      </w:r>
      <w:r w:rsidR="009F3CA4" w:rsidRPr="00781B42">
        <w:rPr>
          <w:b/>
          <w:sz w:val="22"/>
          <w:szCs w:val="22"/>
          <w:lang w:val="nl-NL"/>
        </w:rPr>
        <w:t xml:space="preserve"> </w:t>
      </w:r>
      <w:r w:rsidR="009F3CA4" w:rsidRPr="00781B42">
        <w:rPr>
          <w:b/>
          <w:i/>
          <w:sz w:val="22"/>
          <w:szCs w:val="22"/>
          <w:lang w:val="nl-NL"/>
        </w:rPr>
        <w:t xml:space="preserve">Sancţiuni pentru neîndeplinirea culpabilă a obligaţiilor </w:t>
      </w:r>
    </w:p>
    <w:p w:rsidR="00973332" w:rsidRPr="00781B42" w:rsidRDefault="008131CF" w:rsidP="00256F41">
      <w:pPr>
        <w:autoSpaceDE w:val="0"/>
        <w:autoSpaceDN w:val="0"/>
        <w:adjustRightInd w:val="0"/>
        <w:jc w:val="both"/>
        <w:rPr>
          <w:sz w:val="22"/>
          <w:szCs w:val="22"/>
          <w:lang w:val="nl-NL"/>
        </w:rPr>
      </w:pPr>
      <w:r w:rsidRPr="00781B42">
        <w:rPr>
          <w:sz w:val="22"/>
          <w:szCs w:val="22"/>
          <w:lang w:val="nl-NL"/>
        </w:rPr>
        <w:t>10</w:t>
      </w:r>
      <w:r w:rsidR="003A77AB" w:rsidRPr="00781B42">
        <w:rPr>
          <w:sz w:val="22"/>
          <w:szCs w:val="22"/>
          <w:lang w:val="nl-NL"/>
        </w:rPr>
        <w:t xml:space="preserve">.1 - </w:t>
      </w:r>
      <w:r w:rsidR="00973332" w:rsidRPr="00781B42">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781B42" w:rsidRDefault="008131CF" w:rsidP="00256F41">
      <w:pPr>
        <w:autoSpaceDE w:val="0"/>
        <w:autoSpaceDN w:val="0"/>
        <w:adjustRightInd w:val="0"/>
        <w:jc w:val="both"/>
        <w:rPr>
          <w:sz w:val="22"/>
          <w:szCs w:val="22"/>
          <w:lang w:val="ro-RO"/>
        </w:rPr>
      </w:pPr>
      <w:r w:rsidRPr="00781B42">
        <w:rPr>
          <w:sz w:val="22"/>
          <w:szCs w:val="22"/>
          <w:lang w:val="it-IT"/>
        </w:rPr>
        <w:t>10</w:t>
      </w:r>
      <w:r w:rsidR="00973332" w:rsidRPr="00781B42">
        <w:rPr>
          <w:sz w:val="22"/>
          <w:szCs w:val="22"/>
          <w:lang w:val="it-IT"/>
        </w:rPr>
        <w:t xml:space="preserve">.2. - </w:t>
      </w:r>
      <w:r w:rsidR="00973332" w:rsidRPr="00781B42">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781B42">
        <w:rPr>
          <w:sz w:val="22"/>
          <w:szCs w:val="22"/>
          <w:lang w:val="it-IT"/>
        </w:rPr>
        <w:t>.</w:t>
      </w:r>
      <w:r w:rsidR="00973332" w:rsidRPr="00781B42">
        <w:rPr>
          <w:sz w:val="22"/>
          <w:szCs w:val="22"/>
          <w:lang w:val="ro-RO"/>
        </w:rPr>
        <w:t xml:space="preserve"> </w:t>
      </w:r>
    </w:p>
    <w:p w:rsidR="003A77AB" w:rsidRPr="00781B42" w:rsidRDefault="008131CF" w:rsidP="00256F41">
      <w:pPr>
        <w:pStyle w:val="DefaultText"/>
        <w:jc w:val="both"/>
        <w:rPr>
          <w:b/>
          <w:sz w:val="22"/>
          <w:szCs w:val="22"/>
          <w:lang w:val="ro-RO"/>
        </w:rPr>
      </w:pPr>
      <w:r w:rsidRPr="00781B42">
        <w:rPr>
          <w:sz w:val="22"/>
          <w:szCs w:val="22"/>
          <w:lang w:val="ro-RO"/>
        </w:rPr>
        <w:lastRenderedPageBreak/>
        <w:t>10.</w:t>
      </w:r>
      <w:r w:rsidR="003A77AB" w:rsidRPr="00781B42">
        <w:rPr>
          <w:sz w:val="22"/>
          <w:szCs w:val="22"/>
          <w:lang w:val="ro-RO"/>
        </w:rPr>
        <w:t xml:space="preserve">3 - </w:t>
      </w:r>
      <w:r w:rsidR="003A77AB" w:rsidRPr="00781B42">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Default="008131CF" w:rsidP="00256F41">
      <w:pPr>
        <w:pStyle w:val="DefaultText"/>
        <w:jc w:val="both"/>
        <w:rPr>
          <w:noProof w:val="0"/>
          <w:sz w:val="22"/>
          <w:szCs w:val="22"/>
          <w:lang w:val="ro-RO"/>
        </w:rPr>
      </w:pPr>
      <w:r w:rsidRPr="00781B42">
        <w:rPr>
          <w:sz w:val="22"/>
          <w:szCs w:val="22"/>
          <w:lang w:val="ro-RO"/>
        </w:rPr>
        <w:t>10</w:t>
      </w:r>
      <w:r w:rsidR="003A77AB" w:rsidRPr="00781B42">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781B42">
        <w:rPr>
          <w:noProof w:val="0"/>
          <w:sz w:val="22"/>
          <w:szCs w:val="22"/>
          <w:lang w:val="ro-RO"/>
        </w:rPr>
        <w:t>În acest caz, prestatorul are dreptul de a pretinde numai plata corespunzătoare pentru partea din contract îndeplinită până la data denunţării unilaterale a contractului.</w:t>
      </w:r>
    </w:p>
    <w:p w:rsidR="007E73F6" w:rsidRDefault="007E73F6" w:rsidP="00E764CA">
      <w:pPr>
        <w:pStyle w:val="DefaultText"/>
        <w:ind w:left="2832" w:firstLine="708"/>
        <w:jc w:val="both"/>
        <w:rPr>
          <w:b/>
          <w:i/>
          <w:sz w:val="22"/>
          <w:szCs w:val="22"/>
          <w:lang w:val="ro-RO"/>
        </w:rPr>
      </w:pPr>
    </w:p>
    <w:p w:rsidR="007E73F6" w:rsidRDefault="007E73F6" w:rsidP="00E764CA">
      <w:pPr>
        <w:pStyle w:val="DefaultText"/>
        <w:ind w:left="2832" w:firstLine="708"/>
        <w:jc w:val="both"/>
        <w:rPr>
          <w:b/>
          <w:i/>
          <w:sz w:val="22"/>
          <w:szCs w:val="22"/>
          <w:lang w:val="ro-RO"/>
        </w:rPr>
      </w:pPr>
    </w:p>
    <w:p w:rsidR="002206F8" w:rsidRDefault="009F3CA4" w:rsidP="00E764CA">
      <w:pPr>
        <w:pStyle w:val="DefaultText"/>
        <w:ind w:left="2832" w:firstLine="708"/>
        <w:jc w:val="both"/>
        <w:rPr>
          <w:b/>
          <w:i/>
          <w:sz w:val="22"/>
          <w:szCs w:val="22"/>
          <w:lang w:val="ro-RO"/>
        </w:rPr>
      </w:pPr>
      <w:r w:rsidRPr="00781B42">
        <w:rPr>
          <w:b/>
          <w:i/>
          <w:sz w:val="22"/>
          <w:szCs w:val="22"/>
          <w:lang w:val="ro-RO"/>
        </w:rPr>
        <w:t>Clauze specifice</w:t>
      </w:r>
    </w:p>
    <w:p w:rsidR="000A0517" w:rsidRPr="00781B42" w:rsidRDefault="000A0517" w:rsidP="00256F41">
      <w:pPr>
        <w:pStyle w:val="DefaultText"/>
        <w:jc w:val="both"/>
        <w:rPr>
          <w:b/>
          <w:i/>
          <w:sz w:val="22"/>
          <w:szCs w:val="22"/>
          <w:lang w:val="ro-RO"/>
        </w:rPr>
      </w:pPr>
    </w:p>
    <w:p w:rsidR="00333687" w:rsidRPr="00781B42" w:rsidRDefault="009F3CA4" w:rsidP="00256F41">
      <w:pPr>
        <w:pStyle w:val="DefaultText"/>
        <w:jc w:val="both"/>
        <w:rPr>
          <w:b/>
          <w:i/>
          <w:sz w:val="22"/>
          <w:szCs w:val="22"/>
          <w:lang w:val="ro-RO"/>
        </w:rPr>
      </w:pPr>
      <w:r w:rsidRPr="00781B42">
        <w:rPr>
          <w:b/>
          <w:i/>
          <w:sz w:val="22"/>
          <w:szCs w:val="22"/>
          <w:lang w:val="ro-RO"/>
        </w:rPr>
        <w:t>1</w:t>
      </w:r>
      <w:r w:rsidR="008131CF" w:rsidRPr="00781B42">
        <w:rPr>
          <w:b/>
          <w:i/>
          <w:sz w:val="22"/>
          <w:szCs w:val="22"/>
          <w:lang w:val="ro-RO"/>
        </w:rPr>
        <w:t>1</w:t>
      </w:r>
      <w:r w:rsidRPr="00781B42">
        <w:rPr>
          <w:b/>
          <w:i/>
          <w:sz w:val="22"/>
          <w:szCs w:val="22"/>
          <w:lang w:val="ro-RO"/>
        </w:rPr>
        <w:t>. Garanţia de bună execuţie a contractului</w:t>
      </w:r>
      <w:r w:rsidR="00C73937" w:rsidRPr="00781B42">
        <w:rPr>
          <w:b/>
          <w:i/>
          <w:sz w:val="22"/>
          <w:szCs w:val="22"/>
          <w:lang w:val="ro-RO"/>
        </w:rPr>
        <w:t xml:space="preserve"> </w:t>
      </w:r>
    </w:p>
    <w:p w:rsidR="007E73F6" w:rsidRPr="007E73F6" w:rsidRDefault="007E73F6" w:rsidP="007E73F6">
      <w:pPr>
        <w:widowControl w:val="0"/>
        <w:autoSpaceDE w:val="0"/>
        <w:autoSpaceDN w:val="0"/>
        <w:adjustRightInd w:val="0"/>
        <w:jc w:val="both"/>
        <w:rPr>
          <w:b/>
          <w:i/>
          <w:sz w:val="22"/>
          <w:szCs w:val="22"/>
          <w:lang w:val="ro-RO"/>
        </w:rPr>
      </w:pPr>
      <w:r w:rsidRPr="007E73F6">
        <w:rPr>
          <w:b/>
          <w:i/>
          <w:sz w:val="22"/>
          <w:szCs w:val="22"/>
          <w:lang w:val="ro-RO"/>
        </w:rPr>
        <w:t>11. Garanţia de bună execuţie a contractului – 5</w:t>
      </w:r>
      <w:r w:rsidRPr="007E73F6">
        <w:rPr>
          <w:b/>
          <w:snapToGrid w:val="0"/>
          <w:sz w:val="22"/>
          <w:szCs w:val="22"/>
        </w:rPr>
        <w:t>% din valoarea contractului fără TVA.</w:t>
      </w:r>
    </w:p>
    <w:p w:rsidR="007E73F6" w:rsidRPr="007E73F6" w:rsidRDefault="007E73F6" w:rsidP="007E73F6">
      <w:pPr>
        <w:tabs>
          <w:tab w:val="left" w:pos="0"/>
        </w:tabs>
        <w:ind w:hanging="270"/>
        <w:jc w:val="both"/>
        <w:rPr>
          <w:snapToGrid w:val="0"/>
          <w:sz w:val="22"/>
          <w:szCs w:val="22"/>
        </w:rPr>
      </w:pPr>
      <w:r w:rsidRPr="007E73F6">
        <w:rPr>
          <w:b/>
          <w:bCs/>
          <w:snapToGrid w:val="0"/>
          <w:sz w:val="22"/>
          <w:szCs w:val="22"/>
        </w:rPr>
        <w:t xml:space="preserve">     11.1.(1) </w:t>
      </w:r>
      <w:r w:rsidRPr="007E73F6">
        <w:rPr>
          <w:snapToGrid w:val="0"/>
          <w:sz w:val="22"/>
          <w:szCs w:val="22"/>
        </w:rPr>
        <w:t>Prestatorul are obligaţia de a constitui Garanţia de Bună Execuţie a contractului conform legii și prezentului contract pentru realizarea corespunzatoare a contractului.</w:t>
      </w:r>
    </w:p>
    <w:p w:rsidR="007E73F6" w:rsidRPr="007E73F6" w:rsidRDefault="007E73F6" w:rsidP="007E73F6">
      <w:pPr>
        <w:tabs>
          <w:tab w:val="left" w:pos="0"/>
        </w:tabs>
        <w:ind w:hanging="270"/>
        <w:jc w:val="both"/>
        <w:rPr>
          <w:sz w:val="22"/>
          <w:szCs w:val="22"/>
        </w:rPr>
      </w:pPr>
      <w:r w:rsidRPr="007E73F6">
        <w:rPr>
          <w:sz w:val="22"/>
          <w:szCs w:val="22"/>
        </w:rPr>
        <w:tab/>
      </w:r>
      <w:r w:rsidRPr="007E73F6">
        <w:rPr>
          <w:b/>
          <w:sz w:val="22"/>
          <w:szCs w:val="22"/>
        </w:rPr>
        <w:t>(2)</w:t>
      </w:r>
      <w:r w:rsidRPr="007E73F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7E73F6" w:rsidRPr="007E73F6" w:rsidRDefault="007E73F6" w:rsidP="007E73F6">
      <w:pPr>
        <w:jc w:val="both"/>
        <w:rPr>
          <w:sz w:val="22"/>
          <w:szCs w:val="22"/>
        </w:rPr>
      </w:pPr>
      <w:r w:rsidRPr="007E73F6">
        <w:rPr>
          <w:b/>
          <w:sz w:val="22"/>
          <w:szCs w:val="22"/>
        </w:rPr>
        <w:t>(3)</w:t>
      </w:r>
      <w:r w:rsidRPr="007E73F6">
        <w:rPr>
          <w:sz w:val="22"/>
          <w:szCs w:val="22"/>
        </w:rPr>
        <w:t xml:space="preserve"> În situaţia executării garanţiei de bună execuţie, parţial sau total, Prestatorul are obligaţia de a reîntregi garanţia în cauză raportat la restul rămas de executat.</w:t>
      </w:r>
    </w:p>
    <w:p w:rsidR="007E73F6" w:rsidRPr="007E73F6" w:rsidRDefault="007E73F6" w:rsidP="007E73F6">
      <w:pPr>
        <w:jc w:val="both"/>
        <w:rPr>
          <w:sz w:val="22"/>
          <w:szCs w:val="22"/>
        </w:rPr>
      </w:pPr>
      <w:r w:rsidRPr="007E73F6">
        <w:rPr>
          <w:b/>
          <w:sz w:val="22"/>
          <w:szCs w:val="22"/>
        </w:rPr>
        <w:t>(4)</w:t>
      </w:r>
      <w:r w:rsidRPr="007E73F6">
        <w:rPr>
          <w:sz w:val="22"/>
          <w:szCs w:val="22"/>
        </w:rPr>
        <w:t xml:space="preserve"> Prestatorul se va asigura ca garanția de bună execuție este valabilă și în vigoare până la finalizarea serviciilor de către acesta și remedierea/completarea ori de câte ori a intervenit această necesitate.</w:t>
      </w:r>
    </w:p>
    <w:p w:rsidR="007E73F6" w:rsidRPr="007E73F6" w:rsidRDefault="007E73F6" w:rsidP="007E73F6">
      <w:pPr>
        <w:jc w:val="both"/>
        <w:rPr>
          <w:sz w:val="22"/>
          <w:szCs w:val="22"/>
        </w:rPr>
      </w:pPr>
      <w:r w:rsidRPr="007E73F6">
        <w:rPr>
          <w:b/>
          <w:sz w:val="22"/>
          <w:szCs w:val="22"/>
        </w:rPr>
        <w:t>(5)</w:t>
      </w:r>
      <w:r w:rsidRPr="007E73F6">
        <w:rPr>
          <w:sz w:val="22"/>
          <w:szCs w:val="22"/>
        </w:rPr>
        <w:t xml:space="preserve"> Dacă termenii garanției de bună execuție specifică data de expirare a acesteia, iar prestatorul nu este îndreptățit la aceasta, cu 28 de zile inainte de data de expirare a garanției prestatorul va prelungi valabilitatea garanăției de bună execuție până când serviciile vor fi finalizate.</w:t>
      </w:r>
    </w:p>
    <w:p w:rsidR="007E73F6" w:rsidRPr="007E73F6" w:rsidRDefault="007E73F6" w:rsidP="007E73F6">
      <w:pPr>
        <w:tabs>
          <w:tab w:val="left" w:pos="0"/>
        </w:tabs>
        <w:ind w:hanging="270"/>
        <w:jc w:val="both"/>
        <w:rPr>
          <w:snapToGrid w:val="0"/>
          <w:sz w:val="22"/>
          <w:szCs w:val="22"/>
        </w:rPr>
      </w:pPr>
      <w:r w:rsidRPr="007E73F6">
        <w:rPr>
          <w:b/>
          <w:bCs/>
          <w:snapToGrid w:val="0"/>
          <w:sz w:val="22"/>
          <w:szCs w:val="22"/>
        </w:rPr>
        <w:tab/>
        <w:t>11.2.</w:t>
      </w:r>
      <w:r w:rsidRPr="007E73F6">
        <w:rPr>
          <w:snapToGrid w:val="0"/>
          <w:sz w:val="22"/>
          <w:szCs w:val="22"/>
        </w:rPr>
        <w:t xml:space="preserve"> </w:t>
      </w:r>
      <w:r w:rsidRPr="007E73F6">
        <w:rPr>
          <w:b/>
          <w:bCs/>
          <w:snapToGrid w:val="0"/>
          <w:sz w:val="22"/>
          <w:szCs w:val="22"/>
        </w:rPr>
        <w:t>(1)</w:t>
      </w:r>
      <w:r w:rsidRPr="007E73F6">
        <w:rPr>
          <w:snapToGrid w:val="0"/>
          <w:sz w:val="22"/>
          <w:szCs w:val="22"/>
        </w:rPr>
        <w:t xml:space="preserve"> Cuantumul garanţiei de bună execuţie a contractului de servicii reprezintă </w:t>
      </w:r>
      <w:r w:rsidRPr="007E73F6">
        <w:rPr>
          <w:b/>
          <w:snapToGrid w:val="0"/>
          <w:sz w:val="22"/>
          <w:szCs w:val="22"/>
        </w:rPr>
        <w:t xml:space="preserve">5% din valoarea contractului fără TVA </w:t>
      </w:r>
      <w:r w:rsidRPr="007E73F6">
        <w:rPr>
          <w:snapToGrid w:val="0"/>
          <w:sz w:val="22"/>
          <w:szCs w:val="22"/>
        </w:rPr>
        <w:t>şi se va constitui în termen de 5  zile lucrătoare de la semnarea Contractului, astfel:</w:t>
      </w:r>
    </w:p>
    <w:p w:rsidR="007E73F6" w:rsidRPr="007E73F6" w:rsidRDefault="007E73F6" w:rsidP="007E73F6">
      <w:pPr>
        <w:jc w:val="both"/>
        <w:rPr>
          <w:snapToGrid w:val="0"/>
          <w:sz w:val="22"/>
          <w:szCs w:val="22"/>
        </w:rPr>
      </w:pPr>
      <w:r w:rsidRPr="007E73F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7E73F6" w:rsidRPr="007E73F6" w:rsidRDefault="007E73F6" w:rsidP="007E73F6">
      <w:pPr>
        <w:jc w:val="both"/>
        <w:rPr>
          <w:snapToGrid w:val="0"/>
          <w:sz w:val="22"/>
          <w:szCs w:val="22"/>
        </w:rPr>
      </w:pPr>
      <w:r w:rsidRPr="007E73F6">
        <w:rPr>
          <w:snapToGrid w:val="0"/>
          <w:sz w:val="22"/>
          <w:szCs w:val="22"/>
        </w:rPr>
        <w:t>sau</w:t>
      </w:r>
    </w:p>
    <w:p w:rsidR="007E73F6" w:rsidRPr="007E73F6" w:rsidRDefault="007E73F6" w:rsidP="007E73F6">
      <w:pPr>
        <w:jc w:val="both"/>
        <w:rPr>
          <w:sz w:val="22"/>
          <w:szCs w:val="22"/>
        </w:rPr>
      </w:pPr>
      <w:r w:rsidRPr="007E73F6">
        <w:rPr>
          <w:snapToGrid w:val="0"/>
          <w:sz w:val="22"/>
          <w:szCs w:val="22"/>
        </w:rPr>
        <w:t xml:space="preserve">b) </w:t>
      </w:r>
      <w:r w:rsidRPr="007E73F6">
        <w:rPr>
          <w:sz w:val="22"/>
          <w:szCs w:val="22"/>
        </w:rPr>
        <w:t>părţile vor conveni ca garanţia de bună execuție să se constituie prin reţineri succesive din sumele datorate Prestatorului pentru facturi parțiale. În acest caz, Prestatorul are obligaţia de a deschide la Trezoreria Statului un cont de disponibil distinct şi pus la dispoziţia Achizitorului. Suma inițială care se va depune de către Prestator în contul de disponibil distinct astfel deschis nu trebuie să fie mai mică de 0</w:t>
      </w:r>
      <w:r w:rsidRPr="007E73F6">
        <w:rPr>
          <w:b/>
          <w:sz w:val="22"/>
          <w:szCs w:val="22"/>
        </w:rPr>
        <w:t>,5% din preţul contractului fără TVA</w:t>
      </w:r>
      <w:r w:rsidRPr="007E73F6">
        <w:rPr>
          <w:sz w:val="22"/>
          <w:szCs w:val="22"/>
        </w:rPr>
        <w:t xml:space="preserve"> . Pe parcursul îndeplinirii contractului, Achizitorul urmează să alimenteze acest cont de disponibil prin rețineri succesive din sumele datorate și cuvenite Prestatorului, până la concurența sumei stabilite drept garanție de bună execuție.</w:t>
      </w:r>
    </w:p>
    <w:p w:rsidR="007E73F6" w:rsidRPr="007E73F6" w:rsidRDefault="007E73F6" w:rsidP="007E73F6">
      <w:pPr>
        <w:tabs>
          <w:tab w:val="left" w:pos="1260"/>
        </w:tabs>
        <w:ind w:hanging="270"/>
        <w:jc w:val="both"/>
        <w:rPr>
          <w:sz w:val="22"/>
          <w:szCs w:val="22"/>
        </w:rPr>
      </w:pPr>
      <w:r w:rsidRPr="007E73F6">
        <w:rPr>
          <w:b/>
          <w:bCs/>
          <w:snapToGrid w:val="0"/>
          <w:sz w:val="22"/>
          <w:szCs w:val="22"/>
        </w:rPr>
        <w:tab/>
        <w:t xml:space="preserve">(2) </w:t>
      </w:r>
      <w:r w:rsidRPr="007E73F6">
        <w:rPr>
          <w:sz w:val="22"/>
          <w:szCs w:val="22"/>
        </w:rPr>
        <w:t>În situaţia în care instrumentul de garantare prevăzut la alin. (1) lit. a) nu acoperă toată perioada de valabilitate a Contractului, Prestatorul are obligaţia prelungirii acestuia cu 5 zile înainte de data de expirare.</w:t>
      </w:r>
    </w:p>
    <w:p w:rsidR="007E73F6" w:rsidRPr="007E73F6" w:rsidRDefault="007E73F6" w:rsidP="007E73F6">
      <w:pPr>
        <w:pStyle w:val="Default"/>
        <w:jc w:val="both"/>
        <w:rPr>
          <w:color w:val="auto"/>
          <w:sz w:val="22"/>
          <w:szCs w:val="22"/>
        </w:rPr>
      </w:pPr>
      <w:r w:rsidRPr="007E73F6">
        <w:rPr>
          <w:b/>
          <w:bCs/>
          <w:snapToGrid w:val="0"/>
          <w:sz w:val="22"/>
          <w:szCs w:val="22"/>
        </w:rPr>
        <w:t xml:space="preserve">(3) </w:t>
      </w:r>
      <w:r w:rsidRPr="007E73F6">
        <w:rPr>
          <w:snapToGrid w:val="0"/>
          <w:sz w:val="22"/>
          <w:szCs w:val="22"/>
        </w:rPr>
        <w:t xml:space="preserve">Restituirea garanţiei de bună execuţie a Contractului se va face în conformitate cu prevederile art. 42 alin. 2 din H.G. nr. 395/2016, </w:t>
      </w:r>
      <w:r w:rsidRPr="007E73F6">
        <w:rPr>
          <w:color w:val="auto"/>
          <w:sz w:val="22"/>
          <w:szCs w:val="22"/>
        </w:rPr>
        <w:t>în cel mult 14 zile de la data îndeplinirii de către contractant a obligaţiilor asumate prin contractul de achiziţie publică/contractul subsecvent respectiv, dacă nu a ridicat până la acea dată pretenţii asupra ei.</w:t>
      </w:r>
    </w:p>
    <w:p w:rsidR="007E73F6" w:rsidRPr="007E73F6" w:rsidRDefault="007E73F6" w:rsidP="007E73F6">
      <w:pPr>
        <w:tabs>
          <w:tab w:val="left" w:pos="720"/>
        </w:tabs>
        <w:ind w:hanging="270"/>
        <w:jc w:val="both"/>
        <w:rPr>
          <w:sz w:val="22"/>
          <w:szCs w:val="22"/>
        </w:rPr>
      </w:pPr>
      <w:r w:rsidRPr="007E73F6">
        <w:rPr>
          <w:snapToGrid w:val="0"/>
          <w:sz w:val="22"/>
          <w:szCs w:val="22"/>
        </w:rPr>
        <w:tab/>
      </w:r>
      <w:r w:rsidRPr="007E73F6">
        <w:rPr>
          <w:b/>
          <w:iCs/>
          <w:sz w:val="22"/>
          <w:szCs w:val="22"/>
        </w:rPr>
        <w:t>11.3</w:t>
      </w:r>
      <w:r w:rsidRPr="007E73F6">
        <w:rPr>
          <w:iCs/>
          <w:sz w:val="22"/>
          <w:szCs w:val="22"/>
        </w:rPr>
        <w:t xml:space="preserve">. </w:t>
      </w:r>
      <w:r w:rsidRPr="007E73F6">
        <w:rPr>
          <w:sz w:val="22"/>
          <w:szCs w:val="22"/>
        </w:rPr>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E764CA" w:rsidRPr="00781B42" w:rsidRDefault="00E764CA" w:rsidP="00256F41">
      <w:pPr>
        <w:pStyle w:val="DefaultText"/>
        <w:jc w:val="both"/>
        <w:rPr>
          <w:sz w:val="22"/>
          <w:szCs w:val="22"/>
          <w:lang w:val="pt-BR"/>
        </w:rPr>
      </w:pPr>
    </w:p>
    <w:p w:rsidR="009F3CA4" w:rsidRPr="00781B42" w:rsidRDefault="009F3CA4" w:rsidP="00256F41">
      <w:pPr>
        <w:pStyle w:val="DefaultText"/>
        <w:jc w:val="both"/>
        <w:rPr>
          <w:b/>
          <w:i/>
          <w:sz w:val="22"/>
          <w:szCs w:val="22"/>
          <w:lang w:val="pt-BR"/>
        </w:rPr>
      </w:pPr>
      <w:r w:rsidRPr="00781B42">
        <w:rPr>
          <w:i/>
          <w:sz w:val="22"/>
          <w:szCs w:val="22"/>
          <w:lang w:val="pt-BR"/>
        </w:rPr>
        <w:t xml:space="preserve"> </w:t>
      </w:r>
      <w:r w:rsidRPr="00781B42">
        <w:rPr>
          <w:b/>
          <w:i/>
          <w:sz w:val="22"/>
          <w:szCs w:val="22"/>
          <w:lang w:val="pt-BR"/>
        </w:rPr>
        <w:t>1</w:t>
      </w:r>
      <w:r w:rsidR="00781B42" w:rsidRPr="00781B42">
        <w:rPr>
          <w:b/>
          <w:i/>
          <w:sz w:val="22"/>
          <w:szCs w:val="22"/>
          <w:lang w:val="pt-BR"/>
        </w:rPr>
        <w:t>2</w:t>
      </w:r>
      <w:r w:rsidRPr="00781B42">
        <w:rPr>
          <w:b/>
          <w:i/>
          <w:sz w:val="22"/>
          <w:szCs w:val="22"/>
          <w:lang w:val="pt-BR"/>
        </w:rPr>
        <w:t>. Alte responsabilităţi ale prestatorului</w:t>
      </w:r>
    </w:p>
    <w:p w:rsidR="009F3CA4" w:rsidRPr="00781B42" w:rsidRDefault="00781B42" w:rsidP="00256F41">
      <w:pPr>
        <w:pStyle w:val="DefaultText"/>
        <w:jc w:val="both"/>
        <w:rPr>
          <w:sz w:val="22"/>
          <w:szCs w:val="22"/>
          <w:lang w:val="it-IT"/>
        </w:rPr>
      </w:pPr>
      <w:r w:rsidRPr="00781B42">
        <w:rPr>
          <w:sz w:val="22"/>
          <w:szCs w:val="22"/>
          <w:lang w:val="pt-BR"/>
        </w:rPr>
        <w:t>12</w:t>
      </w:r>
      <w:r w:rsidR="009F3CA4" w:rsidRPr="00781B42">
        <w:rPr>
          <w:sz w:val="22"/>
          <w:szCs w:val="22"/>
          <w:lang w:val="pt-BR"/>
        </w:rPr>
        <w:t>.1  (1) Prestatorul are obligaţia de a executa serviciile prevăzute în contr</w:t>
      </w:r>
      <w:r w:rsidR="009F3CA4" w:rsidRPr="00781B42">
        <w:rPr>
          <w:sz w:val="22"/>
          <w:szCs w:val="22"/>
          <w:lang w:val="it-IT"/>
        </w:rPr>
        <w:t>act cu profesionalismul şi promptitudinea cuvenite angajamentului asumat şi în conformitate cu propunerea sa tehnică.</w:t>
      </w:r>
    </w:p>
    <w:p w:rsidR="009F3CA4" w:rsidRPr="00781B42" w:rsidRDefault="009F3CA4" w:rsidP="00256F41">
      <w:pPr>
        <w:pStyle w:val="DefaultText"/>
        <w:jc w:val="both"/>
        <w:rPr>
          <w:sz w:val="22"/>
          <w:szCs w:val="22"/>
          <w:lang w:val="it-IT"/>
        </w:rPr>
      </w:pPr>
      <w:r w:rsidRPr="00781B42">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781B42" w:rsidP="00256F41">
      <w:pPr>
        <w:pStyle w:val="DefaultText"/>
        <w:jc w:val="both"/>
        <w:rPr>
          <w:sz w:val="22"/>
          <w:szCs w:val="22"/>
          <w:lang w:val="it-IT"/>
        </w:rPr>
      </w:pPr>
      <w:r w:rsidRPr="00781B42">
        <w:rPr>
          <w:sz w:val="22"/>
          <w:szCs w:val="22"/>
          <w:lang w:val="it-IT"/>
        </w:rPr>
        <w:t>12</w:t>
      </w:r>
      <w:r w:rsidR="009F3CA4" w:rsidRPr="00781B42">
        <w:rPr>
          <w:sz w:val="22"/>
          <w:szCs w:val="22"/>
          <w:lang w:val="it-IT"/>
        </w:rPr>
        <w:t>.2  Prestatorul este pe deplin responsa</w:t>
      </w:r>
      <w:r w:rsidR="00973332" w:rsidRPr="00781B42">
        <w:rPr>
          <w:sz w:val="22"/>
          <w:szCs w:val="22"/>
          <w:lang w:val="it-IT"/>
        </w:rPr>
        <w:t>bil pentru execuţia serviciilor</w:t>
      </w:r>
      <w:r w:rsidR="001834CA" w:rsidRPr="00781B42">
        <w:rPr>
          <w:sz w:val="22"/>
          <w:szCs w:val="22"/>
          <w:lang w:val="it-IT"/>
        </w:rPr>
        <w:t>.</w:t>
      </w:r>
      <w:r w:rsidR="009F3CA4" w:rsidRPr="00781B42">
        <w:rPr>
          <w:sz w:val="22"/>
          <w:szCs w:val="22"/>
          <w:lang w:val="it-IT"/>
        </w:rPr>
        <w:t xml:space="preserve"> Totodată, este răspunzător atât de siguranţa tuturor operaţiunilor şi metodelor de prestare utilizate, cât şi de calificarea personalului folosit pe toată durata contractului.</w:t>
      </w:r>
    </w:p>
    <w:p w:rsidR="00C9546A" w:rsidRPr="00C9546A" w:rsidRDefault="00C9546A" w:rsidP="00256F41">
      <w:pPr>
        <w:pStyle w:val="DefaultText"/>
        <w:jc w:val="both"/>
        <w:rPr>
          <w:sz w:val="22"/>
          <w:szCs w:val="22"/>
          <w:lang w:val="it-IT"/>
        </w:rPr>
      </w:pPr>
      <w:r w:rsidRPr="00C9546A">
        <w:rPr>
          <w:bCs/>
          <w:color w:val="000000"/>
          <w:sz w:val="22"/>
          <w:szCs w:val="22"/>
        </w:rPr>
        <w:t xml:space="preserve">12.3  </w:t>
      </w:r>
      <w:r>
        <w:rPr>
          <w:bCs/>
          <w:color w:val="000000"/>
          <w:sz w:val="22"/>
          <w:szCs w:val="22"/>
        </w:rPr>
        <w:t>Î</w:t>
      </w:r>
      <w:r w:rsidRPr="00C9546A">
        <w:rPr>
          <w:bCs/>
          <w:color w:val="000000"/>
          <w:sz w:val="22"/>
          <w:szCs w:val="22"/>
        </w:rPr>
        <w:t xml:space="preserve">n cadrul contractului se vor executa servicii de </w:t>
      </w:r>
      <w:r>
        <w:rPr>
          <w:bCs/>
          <w:color w:val="000000"/>
          <w:sz w:val="22"/>
          <w:szCs w:val="22"/>
        </w:rPr>
        <w:t>î</w:t>
      </w:r>
      <w:r w:rsidRPr="00C9546A">
        <w:rPr>
          <w:bCs/>
          <w:color w:val="000000"/>
          <w:sz w:val="22"/>
          <w:szCs w:val="22"/>
        </w:rPr>
        <w:t>ntretinere preventiv</w:t>
      </w:r>
      <w:r>
        <w:rPr>
          <w:bCs/>
          <w:color w:val="000000"/>
          <w:sz w:val="22"/>
          <w:szCs w:val="22"/>
        </w:rPr>
        <w:t>ă</w:t>
      </w:r>
      <w:r w:rsidRPr="00C9546A">
        <w:rPr>
          <w:bCs/>
          <w:color w:val="000000"/>
          <w:sz w:val="22"/>
          <w:szCs w:val="22"/>
        </w:rPr>
        <w:t>, revizie tehnic</w:t>
      </w:r>
      <w:r>
        <w:rPr>
          <w:bCs/>
          <w:color w:val="000000"/>
          <w:sz w:val="22"/>
          <w:szCs w:val="22"/>
        </w:rPr>
        <w:t>ă</w:t>
      </w:r>
      <w:r w:rsidRPr="00C9546A">
        <w:rPr>
          <w:bCs/>
          <w:color w:val="000000"/>
          <w:sz w:val="22"/>
          <w:szCs w:val="22"/>
        </w:rPr>
        <w:t xml:space="preserve"> si reparatii pentru sistemele de detectie si stingere incendiu cu instala</w:t>
      </w:r>
      <w:r w:rsidRPr="00C9546A">
        <w:rPr>
          <w:bCs/>
          <w:color w:val="000000"/>
          <w:sz w:val="22"/>
          <w:szCs w:val="22"/>
          <w:lang w:val="ro-RO"/>
        </w:rPr>
        <w:t>ţ</w:t>
      </w:r>
      <w:r w:rsidRPr="00C9546A">
        <w:rPr>
          <w:bCs/>
          <w:color w:val="000000"/>
          <w:sz w:val="22"/>
          <w:szCs w:val="22"/>
        </w:rPr>
        <w:t>iile conexe, apartin</w:t>
      </w:r>
      <w:r>
        <w:rPr>
          <w:bCs/>
          <w:color w:val="000000"/>
          <w:sz w:val="22"/>
          <w:szCs w:val="22"/>
        </w:rPr>
        <w:t>â</w:t>
      </w:r>
      <w:r w:rsidRPr="00C9546A">
        <w:rPr>
          <w:bCs/>
          <w:color w:val="000000"/>
          <w:sz w:val="22"/>
          <w:szCs w:val="22"/>
        </w:rPr>
        <w:t xml:space="preserve">nd imobilelor administrate de </w:t>
      </w:r>
      <w:r>
        <w:rPr>
          <w:bCs/>
          <w:color w:val="000000"/>
          <w:sz w:val="22"/>
          <w:szCs w:val="22"/>
        </w:rPr>
        <w:t>M</w:t>
      </w:r>
      <w:r w:rsidRPr="00C9546A">
        <w:rPr>
          <w:bCs/>
          <w:color w:val="000000"/>
          <w:sz w:val="22"/>
          <w:szCs w:val="22"/>
        </w:rPr>
        <w:t>unicipiul Piatra Neamţ</w:t>
      </w:r>
      <w:r>
        <w:rPr>
          <w:bCs/>
          <w:color w:val="000000"/>
          <w:sz w:val="22"/>
          <w:szCs w:val="22"/>
        </w:rPr>
        <w:t>.</w:t>
      </w:r>
    </w:p>
    <w:p w:rsidR="007971E3" w:rsidRPr="00C9546A" w:rsidRDefault="00C9546A" w:rsidP="00C9546A">
      <w:pPr>
        <w:pStyle w:val="Listparagraf"/>
        <w:numPr>
          <w:ilvl w:val="1"/>
          <w:numId w:val="20"/>
        </w:numPr>
        <w:autoSpaceDE w:val="0"/>
        <w:autoSpaceDN w:val="0"/>
        <w:adjustRightInd w:val="0"/>
        <w:jc w:val="both"/>
        <w:rPr>
          <w:bCs/>
          <w:color w:val="000000"/>
          <w:sz w:val="22"/>
          <w:szCs w:val="22"/>
        </w:rPr>
      </w:pPr>
      <w:r>
        <w:rPr>
          <w:bCs/>
          <w:color w:val="000000"/>
          <w:sz w:val="22"/>
          <w:szCs w:val="22"/>
        </w:rPr>
        <w:lastRenderedPageBreak/>
        <w:t xml:space="preserve"> </w:t>
      </w:r>
      <w:r w:rsidR="0027595E" w:rsidRPr="00C9546A">
        <w:rPr>
          <w:bCs/>
          <w:color w:val="000000"/>
          <w:sz w:val="22"/>
          <w:szCs w:val="22"/>
        </w:rPr>
        <w:t>T</w:t>
      </w:r>
      <w:r w:rsidR="007971E3" w:rsidRPr="00C9546A">
        <w:rPr>
          <w:bCs/>
          <w:color w:val="000000"/>
          <w:sz w:val="22"/>
          <w:szCs w:val="22"/>
        </w:rPr>
        <w:t xml:space="preserve">impul de interventie </w:t>
      </w:r>
      <w:r w:rsidR="00410140" w:rsidRPr="00C9546A">
        <w:rPr>
          <w:bCs/>
          <w:color w:val="000000"/>
          <w:sz w:val="22"/>
          <w:szCs w:val="22"/>
        </w:rPr>
        <w:t xml:space="preserve">în cazul unei </w:t>
      </w:r>
      <w:r w:rsidR="00677A6D" w:rsidRPr="00C9546A">
        <w:rPr>
          <w:bCs/>
          <w:color w:val="000000"/>
          <w:sz w:val="22"/>
          <w:szCs w:val="22"/>
        </w:rPr>
        <w:t>solicit</w:t>
      </w:r>
      <w:r w:rsidR="0027595E" w:rsidRPr="00C9546A">
        <w:rPr>
          <w:bCs/>
          <w:color w:val="000000"/>
          <w:sz w:val="22"/>
          <w:szCs w:val="22"/>
        </w:rPr>
        <w:t>ă</w:t>
      </w:r>
      <w:r w:rsidR="00677A6D" w:rsidRPr="00C9546A">
        <w:rPr>
          <w:bCs/>
          <w:color w:val="000000"/>
          <w:sz w:val="22"/>
          <w:szCs w:val="22"/>
        </w:rPr>
        <w:t xml:space="preserve">ri </w:t>
      </w:r>
      <w:r w:rsidR="0027595E" w:rsidRPr="00C9546A">
        <w:rPr>
          <w:bCs/>
          <w:color w:val="000000"/>
          <w:sz w:val="22"/>
          <w:szCs w:val="22"/>
        </w:rPr>
        <w:t xml:space="preserve">la cerere </w:t>
      </w:r>
      <w:r w:rsidR="00410140" w:rsidRPr="00C9546A">
        <w:rPr>
          <w:bCs/>
          <w:color w:val="000000"/>
          <w:sz w:val="22"/>
          <w:szCs w:val="22"/>
        </w:rPr>
        <w:t>î</w:t>
      </w:r>
      <w:r w:rsidR="007971E3" w:rsidRPr="00C9546A">
        <w:rPr>
          <w:bCs/>
          <w:color w:val="000000"/>
          <w:sz w:val="22"/>
          <w:szCs w:val="22"/>
        </w:rPr>
        <w:t>n locatia Autorit</w:t>
      </w:r>
      <w:r w:rsidR="0027595E" w:rsidRPr="00C9546A">
        <w:rPr>
          <w:bCs/>
          <w:color w:val="000000"/>
          <w:sz w:val="22"/>
          <w:szCs w:val="22"/>
        </w:rPr>
        <w:t>ă</w:t>
      </w:r>
      <w:r w:rsidR="007971E3" w:rsidRPr="00C9546A">
        <w:rPr>
          <w:bCs/>
          <w:color w:val="000000"/>
          <w:sz w:val="22"/>
          <w:szCs w:val="22"/>
        </w:rPr>
        <w:t xml:space="preserve">tii contractante: maxim 2 ore de la solicitare. </w:t>
      </w:r>
    </w:p>
    <w:p w:rsidR="007971E3" w:rsidRPr="00371C37" w:rsidRDefault="00371C37" w:rsidP="00371C37">
      <w:pPr>
        <w:autoSpaceDE w:val="0"/>
        <w:autoSpaceDN w:val="0"/>
        <w:adjustRightInd w:val="0"/>
        <w:jc w:val="both"/>
        <w:rPr>
          <w:bCs/>
          <w:color w:val="000000"/>
          <w:sz w:val="22"/>
          <w:szCs w:val="22"/>
        </w:rPr>
      </w:pPr>
      <w:r>
        <w:rPr>
          <w:bCs/>
          <w:color w:val="000000"/>
          <w:sz w:val="22"/>
          <w:szCs w:val="22"/>
        </w:rPr>
        <w:t xml:space="preserve">         </w:t>
      </w:r>
      <w:r w:rsidR="007971E3" w:rsidRPr="00371C37">
        <w:rPr>
          <w:bCs/>
          <w:color w:val="000000"/>
          <w:sz w:val="22"/>
          <w:szCs w:val="22"/>
        </w:rPr>
        <w:t xml:space="preserve">Timpul de remediere: maxim 8 ore de la solicitare, </w:t>
      </w:r>
      <w:r w:rsidR="00410140" w:rsidRPr="00371C37">
        <w:rPr>
          <w:bCs/>
          <w:color w:val="000000"/>
          <w:sz w:val="22"/>
          <w:szCs w:val="22"/>
        </w:rPr>
        <w:t>î</w:t>
      </w:r>
      <w:r w:rsidR="007971E3" w:rsidRPr="00371C37">
        <w:rPr>
          <w:bCs/>
          <w:color w:val="000000"/>
          <w:sz w:val="22"/>
          <w:szCs w:val="22"/>
        </w:rPr>
        <w:t xml:space="preserve">n conditiile </w:t>
      </w:r>
      <w:r w:rsidR="00410140" w:rsidRPr="00371C37">
        <w:rPr>
          <w:bCs/>
          <w:color w:val="000000"/>
          <w:sz w:val="22"/>
          <w:szCs w:val="22"/>
        </w:rPr>
        <w:t>î</w:t>
      </w:r>
      <w:r w:rsidR="007971E3" w:rsidRPr="00371C37">
        <w:rPr>
          <w:bCs/>
          <w:color w:val="000000"/>
          <w:sz w:val="22"/>
          <w:szCs w:val="22"/>
        </w:rPr>
        <w:t>n care echipamentul poate fi reparat</w:t>
      </w:r>
      <w:r w:rsidR="00410140" w:rsidRPr="00371C37">
        <w:rPr>
          <w:bCs/>
          <w:color w:val="000000"/>
          <w:sz w:val="22"/>
          <w:szCs w:val="22"/>
        </w:rPr>
        <w:t xml:space="preserve">, respectiv </w:t>
      </w:r>
      <w:r w:rsidR="007971E3" w:rsidRPr="00371C37">
        <w:rPr>
          <w:bCs/>
          <w:color w:val="000000"/>
          <w:sz w:val="22"/>
          <w:szCs w:val="22"/>
        </w:rPr>
        <w:t>3 zile lucr</w:t>
      </w:r>
      <w:r w:rsidR="00410140" w:rsidRPr="00371C37">
        <w:rPr>
          <w:bCs/>
          <w:color w:val="000000"/>
          <w:sz w:val="22"/>
          <w:szCs w:val="22"/>
        </w:rPr>
        <w:t>ă</w:t>
      </w:r>
      <w:r w:rsidR="007971E3" w:rsidRPr="00371C37">
        <w:rPr>
          <w:bCs/>
          <w:color w:val="000000"/>
          <w:sz w:val="22"/>
          <w:szCs w:val="22"/>
        </w:rPr>
        <w:t xml:space="preserve">toare </w:t>
      </w:r>
      <w:r w:rsidR="00410140" w:rsidRPr="00371C37">
        <w:rPr>
          <w:bCs/>
          <w:color w:val="000000"/>
          <w:sz w:val="22"/>
          <w:szCs w:val="22"/>
        </w:rPr>
        <w:t>î</w:t>
      </w:r>
      <w:r w:rsidR="007971E3" w:rsidRPr="00371C37">
        <w:rPr>
          <w:bCs/>
          <w:color w:val="000000"/>
          <w:sz w:val="22"/>
          <w:szCs w:val="22"/>
        </w:rPr>
        <w:t xml:space="preserve">n cazul </w:t>
      </w:r>
      <w:r w:rsidR="00410140" w:rsidRPr="00371C37">
        <w:rPr>
          <w:bCs/>
          <w:color w:val="000000"/>
          <w:sz w:val="22"/>
          <w:szCs w:val="22"/>
        </w:rPr>
        <w:t>î</w:t>
      </w:r>
      <w:r w:rsidR="007971E3" w:rsidRPr="00371C37">
        <w:rPr>
          <w:bCs/>
          <w:color w:val="000000"/>
          <w:sz w:val="22"/>
          <w:szCs w:val="22"/>
        </w:rPr>
        <w:t xml:space="preserve">n care este necesar a fi achizitionate, transportate si montate materiale/ piese de schimb si de pus </w:t>
      </w:r>
      <w:r w:rsidR="00410140" w:rsidRPr="00371C37">
        <w:rPr>
          <w:bCs/>
          <w:color w:val="000000"/>
          <w:sz w:val="22"/>
          <w:szCs w:val="22"/>
        </w:rPr>
        <w:t>î</w:t>
      </w:r>
      <w:r w:rsidR="007971E3" w:rsidRPr="00371C37">
        <w:rPr>
          <w:bCs/>
          <w:color w:val="000000"/>
          <w:sz w:val="22"/>
          <w:szCs w:val="22"/>
        </w:rPr>
        <w:t>n functiune instalatia.</w:t>
      </w:r>
    </w:p>
    <w:p w:rsidR="007971E3" w:rsidRPr="00155275" w:rsidRDefault="00155275" w:rsidP="00155275">
      <w:pPr>
        <w:autoSpaceDE w:val="0"/>
        <w:autoSpaceDN w:val="0"/>
        <w:adjustRightInd w:val="0"/>
        <w:jc w:val="both"/>
        <w:rPr>
          <w:bCs/>
          <w:color w:val="000000"/>
          <w:sz w:val="22"/>
          <w:szCs w:val="22"/>
          <w:highlight w:val="yellow"/>
        </w:rPr>
      </w:pPr>
      <w:r>
        <w:rPr>
          <w:bCs/>
          <w:color w:val="000000"/>
          <w:sz w:val="22"/>
          <w:szCs w:val="22"/>
        </w:rPr>
        <w:t xml:space="preserve">      </w:t>
      </w:r>
      <w:r w:rsidR="007971E3" w:rsidRPr="00155275">
        <w:rPr>
          <w:bCs/>
          <w:color w:val="000000"/>
          <w:sz w:val="22"/>
          <w:szCs w:val="22"/>
        </w:rPr>
        <w:t>Orar</w:t>
      </w:r>
      <w:r>
        <w:rPr>
          <w:bCs/>
          <w:color w:val="000000"/>
          <w:sz w:val="22"/>
          <w:szCs w:val="22"/>
        </w:rPr>
        <w:t>ul</w:t>
      </w:r>
      <w:r w:rsidR="007971E3" w:rsidRPr="00155275">
        <w:rPr>
          <w:bCs/>
          <w:color w:val="000000"/>
          <w:sz w:val="22"/>
          <w:szCs w:val="22"/>
        </w:rPr>
        <w:t xml:space="preserve"> de preluare </w:t>
      </w:r>
      <w:r>
        <w:rPr>
          <w:bCs/>
          <w:color w:val="000000"/>
          <w:sz w:val="22"/>
          <w:szCs w:val="22"/>
        </w:rPr>
        <w:t xml:space="preserve">a </w:t>
      </w:r>
      <w:r w:rsidR="007971E3" w:rsidRPr="00155275">
        <w:rPr>
          <w:bCs/>
          <w:color w:val="000000"/>
          <w:sz w:val="22"/>
          <w:szCs w:val="22"/>
        </w:rPr>
        <w:t>solicit</w:t>
      </w:r>
      <w:r w:rsidR="00410140" w:rsidRPr="00155275">
        <w:rPr>
          <w:bCs/>
          <w:color w:val="000000"/>
          <w:sz w:val="22"/>
          <w:szCs w:val="22"/>
        </w:rPr>
        <w:t>ă</w:t>
      </w:r>
      <w:r w:rsidR="007971E3" w:rsidRPr="00155275">
        <w:rPr>
          <w:bCs/>
          <w:color w:val="000000"/>
          <w:sz w:val="22"/>
          <w:szCs w:val="22"/>
        </w:rPr>
        <w:t>ri</w:t>
      </w:r>
      <w:r>
        <w:rPr>
          <w:bCs/>
          <w:color w:val="000000"/>
          <w:sz w:val="22"/>
          <w:szCs w:val="22"/>
        </w:rPr>
        <w:t>lor</w:t>
      </w:r>
      <w:r w:rsidR="007971E3" w:rsidRPr="00155275">
        <w:rPr>
          <w:bCs/>
          <w:color w:val="000000"/>
          <w:sz w:val="22"/>
          <w:szCs w:val="22"/>
        </w:rPr>
        <w:t xml:space="preserve"> de c</w:t>
      </w:r>
      <w:r w:rsidR="00410140" w:rsidRPr="00155275">
        <w:rPr>
          <w:bCs/>
          <w:color w:val="000000"/>
          <w:sz w:val="22"/>
          <w:szCs w:val="22"/>
        </w:rPr>
        <w:t>ă</w:t>
      </w:r>
      <w:r w:rsidR="007971E3" w:rsidRPr="00155275">
        <w:rPr>
          <w:bCs/>
          <w:color w:val="000000"/>
          <w:sz w:val="22"/>
          <w:szCs w:val="22"/>
        </w:rPr>
        <w:t xml:space="preserve">tre ofertant: minim </w:t>
      </w:r>
      <w:r w:rsidR="00410140" w:rsidRPr="00155275">
        <w:rPr>
          <w:bCs/>
          <w:color w:val="000000"/>
          <w:sz w:val="22"/>
          <w:szCs w:val="22"/>
        </w:rPr>
        <w:t>î</w:t>
      </w:r>
      <w:r w:rsidR="007971E3" w:rsidRPr="00155275">
        <w:rPr>
          <w:bCs/>
          <w:color w:val="000000"/>
          <w:sz w:val="22"/>
          <w:szCs w:val="22"/>
        </w:rPr>
        <w:t>ntre orele 8 — 18 de luni p</w:t>
      </w:r>
      <w:r w:rsidR="00AD385E" w:rsidRPr="00155275">
        <w:rPr>
          <w:bCs/>
          <w:color w:val="000000"/>
          <w:sz w:val="22"/>
          <w:szCs w:val="22"/>
        </w:rPr>
        <w:t>â</w:t>
      </w:r>
      <w:r w:rsidR="007971E3" w:rsidRPr="00155275">
        <w:rPr>
          <w:bCs/>
          <w:color w:val="000000"/>
          <w:sz w:val="22"/>
          <w:szCs w:val="22"/>
        </w:rPr>
        <w:t>n</w:t>
      </w:r>
      <w:r w:rsidR="00AD385E" w:rsidRPr="00155275">
        <w:rPr>
          <w:bCs/>
          <w:color w:val="000000"/>
          <w:sz w:val="22"/>
          <w:szCs w:val="22"/>
        </w:rPr>
        <w:t>ă</w:t>
      </w:r>
      <w:r w:rsidR="007971E3" w:rsidRPr="00155275">
        <w:rPr>
          <w:bCs/>
          <w:color w:val="000000"/>
          <w:sz w:val="22"/>
          <w:szCs w:val="22"/>
        </w:rPr>
        <w:t xml:space="preserve"> vineri inclusiv.</w:t>
      </w:r>
    </w:p>
    <w:p w:rsidR="00C9546A" w:rsidRPr="00E518F6" w:rsidRDefault="00C9546A" w:rsidP="00E518F6">
      <w:pPr>
        <w:pStyle w:val="DefaultText"/>
        <w:jc w:val="both"/>
        <w:rPr>
          <w:sz w:val="22"/>
          <w:szCs w:val="22"/>
          <w:lang w:val="it-IT"/>
        </w:rPr>
      </w:pPr>
      <w:r w:rsidRPr="00C9546A">
        <w:rPr>
          <w:bCs/>
          <w:color w:val="000000"/>
          <w:sz w:val="22"/>
          <w:szCs w:val="22"/>
        </w:rPr>
        <w:t xml:space="preserve"> 12.</w:t>
      </w:r>
      <w:r>
        <w:rPr>
          <w:bCs/>
          <w:color w:val="000000"/>
          <w:sz w:val="22"/>
          <w:szCs w:val="22"/>
        </w:rPr>
        <w:t>5</w:t>
      </w:r>
      <w:r w:rsidRPr="00C9546A">
        <w:rPr>
          <w:bCs/>
          <w:color w:val="000000"/>
          <w:sz w:val="22"/>
          <w:szCs w:val="22"/>
        </w:rPr>
        <w:t xml:space="preserve"> </w:t>
      </w:r>
      <w:r>
        <w:rPr>
          <w:bCs/>
          <w:color w:val="000000"/>
          <w:sz w:val="22"/>
          <w:szCs w:val="22"/>
        </w:rPr>
        <w:t>Î</w:t>
      </w:r>
      <w:r w:rsidRPr="00C9546A">
        <w:rPr>
          <w:bCs/>
          <w:color w:val="000000"/>
          <w:sz w:val="22"/>
          <w:szCs w:val="22"/>
        </w:rPr>
        <w:t xml:space="preserve">n realizarea operatiunilor de reparatii si </w:t>
      </w:r>
      <w:r>
        <w:rPr>
          <w:bCs/>
          <w:color w:val="000000"/>
          <w:sz w:val="22"/>
          <w:szCs w:val="22"/>
        </w:rPr>
        <w:t>î</w:t>
      </w:r>
      <w:r w:rsidRPr="00C9546A">
        <w:rPr>
          <w:bCs/>
          <w:color w:val="000000"/>
          <w:sz w:val="22"/>
          <w:szCs w:val="22"/>
        </w:rPr>
        <w:t>ntretinere, prestatorul va utiliza piese sau materiale de bun</w:t>
      </w:r>
      <w:r>
        <w:rPr>
          <w:bCs/>
          <w:color w:val="000000"/>
          <w:sz w:val="22"/>
          <w:szCs w:val="22"/>
        </w:rPr>
        <w:t>ă</w:t>
      </w:r>
      <w:r w:rsidRPr="00C9546A">
        <w:rPr>
          <w:bCs/>
          <w:color w:val="000000"/>
          <w:sz w:val="22"/>
          <w:szCs w:val="22"/>
        </w:rPr>
        <w:t xml:space="preserve"> calitate, achizitionate de pe piata de profil de la operatori economici care prezint</w:t>
      </w:r>
      <w:r>
        <w:rPr>
          <w:bCs/>
          <w:color w:val="000000"/>
          <w:sz w:val="22"/>
          <w:szCs w:val="22"/>
        </w:rPr>
        <w:t>ă</w:t>
      </w:r>
      <w:r w:rsidRPr="00C9546A">
        <w:rPr>
          <w:bCs/>
          <w:color w:val="000000"/>
          <w:sz w:val="22"/>
          <w:szCs w:val="22"/>
        </w:rPr>
        <w:t xml:space="preserve"> cel mai bun raport calitate-pret ( aspect verificat prin sondaj de </w:t>
      </w:r>
      <w:r>
        <w:rPr>
          <w:sz w:val="22"/>
          <w:szCs w:val="22"/>
        </w:rPr>
        <w:t>Biroul</w:t>
      </w:r>
      <w:r w:rsidRPr="00C9546A">
        <w:rPr>
          <w:sz w:val="22"/>
          <w:szCs w:val="22"/>
        </w:rPr>
        <w:t xml:space="preserve"> </w:t>
      </w:r>
      <w:r>
        <w:rPr>
          <w:sz w:val="22"/>
          <w:szCs w:val="22"/>
        </w:rPr>
        <w:t xml:space="preserve">achizitii publice </w:t>
      </w:r>
      <w:r w:rsidRPr="00C9546A">
        <w:rPr>
          <w:sz w:val="22"/>
          <w:szCs w:val="22"/>
        </w:rPr>
        <w:t xml:space="preserve"> şi </w:t>
      </w:r>
      <w:r>
        <w:rPr>
          <w:sz w:val="22"/>
          <w:szCs w:val="22"/>
        </w:rPr>
        <w:t>contractarea serviciilor sociale</w:t>
      </w:r>
      <w:r w:rsidRPr="00C9546A">
        <w:rPr>
          <w:sz w:val="22"/>
          <w:szCs w:val="22"/>
        </w:rPr>
        <w:t xml:space="preserve"> din cadrul UAT Piatra Neamţ )</w:t>
      </w:r>
      <w:r w:rsidRPr="00C9546A">
        <w:rPr>
          <w:bCs/>
          <w:color w:val="000000"/>
          <w:sz w:val="22"/>
          <w:szCs w:val="22"/>
        </w:rPr>
        <w:t xml:space="preserve">, care vor fi detaliate </w:t>
      </w:r>
      <w:r>
        <w:rPr>
          <w:bCs/>
          <w:color w:val="000000"/>
          <w:sz w:val="22"/>
          <w:szCs w:val="22"/>
        </w:rPr>
        <w:t>î</w:t>
      </w:r>
      <w:r w:rsidRPr="00C9546A">
        <w:rPr>
          <w:bCs/>
          <w:color w:val="000000"/>
          <w:sz w:val="22"/>
          <w:szCs w:val="22"/>
        </w:rPr>
        <w:t xml:space="preserve">ntr-un deviz estimativ al operatiunii, ce va fi prezentat </w:t>
      </w:r>
      <w:r>
        <w:rPr>
          <w:bCs/>
          <w:color w:val="000000"/>
          <w:sz w:val="22"/>
          <w:szCs w:val="22"/>
        </w:rPr>
        <w:t>î</w:t>
      </w:r>
      <w:r w:rsidRPr="00C9546A">
        <w:rPr>
          <w:bCs/>
          <w:color w:val="000000"/>
          <w:sz w:val="22"/>
          <w:szCs w:val="22"/>
        </w:rPr>
        <w:t>n timp util beneficiarului, pentru obtinerea aprob</w:t>
      </w:r>
      <w:r>
        <w:rPr>
          <w:bCs/>
          <w:color w:val="000000"/>
          <w:sz w:val="22"/>
          <w:szCs w:val="22"/>
        </w:rPr>
        <w:t>ă</w:t>
      </w:r>
      <w:r w:rsidRPr="00C9546A">
        <w:rPr>
          <w:bCs/>
          <w:color w:val="000000"/>
          <w:sz w:val="22"/>
          <w:szCs w:val="22"/>
        </w:rPr>
        <w:t>rii achizition</w:t>
      </w:r>
      <w:r>
        <w:rPr>
          <w:bCs/>
          <w:color w:val="000000"/>
          <w:sz w:val="22"/>
          <w:szCs w:val="22"/>
        </w:rPr>
        <w:t>ă</w:t>
      </w:r>
      <w:r w:rsidRPr="00C9546A">
        <w:rPr>
          <w:bCs/>
          <w:color w:val="000000"/>
          <w:sz w:val="22"/>
          <w:szCs w:val="22"/>
        </w:rPr>
        <w:t xml:space="preserve">rii acestora, </w:t>
      </w:r>
      <w:r>
        <w:rPr>
          <w:bCs/>
          <w:color w:val="000000"/>
          <w:sz w:val="22"/>
          <w:szCs w:val="22"/>
        </w:rPr>
        <w:t>î</w:t>
      </w:r>
      <w:r w:rsidRPr="00C9546A">
        <w:rPr>
          <w:bCs/>
          <w:color w:val="000000"/>
          <w:sz w:val="22"/>
          <w:szCs w:val="22"/>
        </w:rPr>
        <w:t>n vederea remedierii problemelor ap</w:t>
      </w:r>
      <w:r>
        <w:rPr>
          <w:bCs/>
          <w:color w:val="000000"/>
          <w:sz w:val="22"/>
          <w:szCs w:val="22"/>
        </w:rPr>
        <w:t>ă</w:t>
      </w:r>
      <w:r w:rsidRPr="00C9546A">
        <w:rPr>
          <w:bCs/>
          <w:color w:val="000000"/>
          <w:sz w:val="22"/>
          <w:szCs w:val="22"/>
        </w:rPr>
        <w:t>rute (se va atasa la deviz furnizorul piesei/echipamentului respectiv sau dovada pretului de achizitie a acestora)</w:t>
      </w:r>
      <w:r>
        <w:rPr>
          <w:bCs/>
          <w:color w:val="000000"/>
          <w:sz w:val="22"/>
          <w:szCs w:val="22"/>
        </w:rPr>
        <w:t>.</w:t>
      </w:r>
    </w:p>
    <w:p w:rsidR="0027595E" w:rsidRPr="0027595E" w:rsidRDefault="0027595E" w:rsidP="0027595E">
      <w:pPr>
        <w:autoSpaceDE w:val="0"/>
        <w:autoSpaceDN w:val="0"/>
        <w:adjustRightInd w:val="0"/>
        <w:jc w:val="both"/>
        <w:rPr>
          <w:bCs/>
          <w:color w:val="000000"/>
          <w:sz w:val="22"/>
          <w:szCs w:val="22"/>
        </w:rPr>
      </w:pPr>
      <w:r w:rsidRPr="00371ACC">
        <w:rPr>
          <w:bCs/>
          <w:color w:val="000000"/>
          <w:sz w:val="22"/>
          <w:szCs w:val="22"/>
        </w:rPr>
        <w:t>12.</w:t>
      </w:r>
      <w:r w:rsidR="00C9546A">
        <w:rPr>
          <w:bCs/>
          <w:color w:val="000000"/>
          <w:sz w:val="22"/>
          <w:szCs w:val="22"/>
        </w:rPr>
        <w:t>6</w:t>
      </w:r>
      <w:r w:rsidR="00C9546A">
        <w:rPr>
          <w:rFonts w:ascii="Arial Narrow" w:hAnsi="Arial Narrow"/>
          <w:bCs/>
          <w:color w:val="000000"/>
          <w:sz w:val="18"/>
          <w:szCs w:val="18"/>
        </w:rPr>
        <w:t xml:space="preserve"> </w:t>
      </w:r>
      <w:r w:rsidRPr="0027595E">
        <w:rPr>
          <w:bCs/>
          <w:color w:val="000000"/>
          <w:sz w:val="22"/>
          <w:szCs w:val="22"/>
        </w:rPr>
        <w:t>Perioada de garantie solicitat</w:t>
      </w:r>
      <w:r w:rsidR="00E75D69">
        <w:rPr>
          <w:bCs/>
          <w:color w:val="000000"/>
          <w:sz w:val="22"/>
          <w:szCs w:val="22"/>
        </w:rPr>
        <w:t>ă</w:t>
      </w:r>
      <w:r w:rsidRPr="0027595E">
        <w:rPr>
          <w:bCs/>
          <w:color w:val="000000"/>
          <w:sz w:val="22"/>
          <w:szCs w:val="22"/>
        </w:rPr>
        <w:t xml:space="preserve"> a fi acordat</w:t>
      </w:r>
      <w:r w:rsidR="00E75D69">
        <w:rPr>
          <w:bCs/>
          <w:color w:val="000000"/>
          <w:sz w:val="22"/>
          <w:szCs w:val="22"/>
        </w:rPr>
        <w:t>ă</w:t>
      </w:r>
      <w:r w:rsidRPr="0027595E">
        <w:rPr>
          <w:bCs/>
          <w:color w:val="000000"/>
          <w:sz w:val="22"/>
          <w:szCs w:val="22"/>
        </w:rPr>
        <w:t xml:space="preserve"> de c</w:t>
      </w:r>
      <w:r w:rsidR="00E75D69">
        <w:rPr>
          <w:bCs/>
          <w:color w:val="000000"/>
          <w:sz w:val="22"/>
          <w:szCs w:val="22"/>
        </w:rPr>
        <w:t>ă</w:t>
      </w:r>
      <w:r w:rsidRPr="0027595E">
        <w:rPr>
          <w:bCs/>
          <w:color w:val="000000"/>
          <w:sz w:val="22"/>
          <w:szCs w:val="22"/>
        </w:rPr>
        <w:t>tre prestator pentru fiecare sistem care face obiectul caietului de sarcini se stabileste de la data semn</w:t>
      </w:r>
      <w:r w:rsidR="00E75D69">
        <w:rPr>
          <w:bCs/>
          <w:color w:val="000000"/>
          <w:sz w:val="22"/>
          <w:szCs w:val="22"/>
        </w:rPr>
        <w:t>ă</w:t>
      </w:r>
      <w:r w:rsidRPr="0027595E">
        <w:rPr>
          <w:bCs/>
          <w:color w:val="000000"/>
          <w:sz w:val="22"/>
          <w:szCs w:val="22"/>
        </w:rPr>
        <w:t>rii documentului de confirmare a efectu</w:t>
      </w:r>
      <w:r w:rsidR="00E75D69">
        <w:rPr>
          <w:bCs/>
          <w:color w:val="000000"/>
          <w:sz w:val="22"/>
          <w:szCs w:val="22"/>
        </w:rPr>
        <w:t>ă</w:t>
      </w:r>
      <w:r w:rsidRPr="0027595E">
        <w:rPr>
          <w:bCs/>
          <w:color w:val="000000"/>
          <w:sz w:val="22"/>
          <w:szCs w:val="22"/>
        </w:rPr>
        <w:t>rii serviciilor de revizie tehnic</w:t>
      </w:r>
      <w:r w:rsidR="00E75D69">
        <w:rPr>
          <w:bCs/>
          <w:color w:val="000000"/>
          <w:sz w:val="22"/>
          <w:szCs w:val="22"/>
        </w:rPr>
        <w:t>ă</w:t>
      </w:r>
      <w:r w:rsidRPr="0027595E">
        <w:rPr>
          <w:bCs/>
          <w:color w:val="000000"/>
          <w:sz w:val="22"/>
          <w:szCs w:val="22"/>
        </w:rPr>
        <w:t xml:space="preserve"> sau a documentului de montare a pieselor si este:</w:t>
      </w:r>
    </w:p>
    <w:p w:rsidR="0027595E" w:rsidRPr="0027595E" w:rsidRDefault="0027595E" w:rsidP="009E6BBB">
      <w:pPr>
        <w:pStyle w:val="Listparagraf"/>
        <w:numPr>
          <w:ilvl w:val="0"/>
          <w:numId w:val="19"/>
        </w:numPr>
        <w:autoSpaceDE w:val="0"/>
        <w:autoSpaceDN w:val="0"/>
        <w:adjustRightInd w:val="0"/>
        <w:ind w:left="284" w:hanging="284"/>
        <w:jc w:val="both"/>
        <w:rPr>
          <w:bCs/>
          <w:color w:val="000000"/>
          <w:sz w:val="22"/>
          <w:szCs w:val="22"/>
        </w:rPr>
      </w:pPr>
      <w:r>
        <w:rPr>
          <w:bCs/>
          <w:color w:val="000000"/>
          <w:sz w:val="22"/>
          <w:szCs w:val="22"/>
        </w:rPr>
        <w:t>î</w:t>
      </w:r>
      <w:r w:rsidRPr="0027595E">
        <w:rPr>
          <w:bCs/>
          <w:color w:val="000000"/>
          <w:sz w:val="22"/>
          <w:szCs w:val="22"/>
        </w:rPr>
        <w:t>ntre 12 si 24 luni (functie de tipul piesei) pentru piesele si reperele noi, care se monteaz</w:t>
      </w:r>
      <w:r>
        <w:rPr>
          <w:bCs/>
          <w:color w:val="000000"/>
          <w:sz w:val="22"/>
          <w:szCs w:val="22"/>
        </w:rPr>
        <w:t>ă</w:t>
      </w:r>
      <w:r w:rsidRPr="0027595E">
        <w:rPr>
          <w:bCs/>
          <w:color w:val="000000"/>
          <w:sz w:val="22"/>
          <w:szCs w:val="22"/>
        </w:rPr>
        <w:t xml:space="preserve">, </w:t>
      </w:r>
      <w:r>
        <w:rPr>
          <w:bCs/>
          <w:color w:val="000000"/>
          <w:sz w:val="22"/>
          <w:szCs w:val="22"/>
        </w:rPr>
        <w:t>î</w:t>
      </w:r>
      <w:r w:rsidRPr="0027595E">
        <w:rPr>
          <w:bCs/>
          <w:color w:val="000000"/>
          <w:sz w:val="22"/>
          <w:szCs w:val="22"/>
        </w:rPr>
        <w:t>nlocuindu-le pe cele uzate sau garantia dat</w:t>
      </w:r>
      <w:r>
        <w:rPr>
          <w:bCs/>
          <w:color w:val="000000"/>
          <w:sz w:val="22"/>
          <w:szCs w:val="22"/>
        </w:rPr>
        <w:t>ă</w:t>
      </w:r>
      <w:r w:rsidRPr="0027595E">
        <w:rPr>
          <w:bCs/>
          <w:color w:val="000000"/>
          <w:sz w:val="22"/>
          <w:szCs w:val="22"/>
        </w:rPr>
        <w:t xml:space="preserve"> de producator prin certificatul de garantie; aceasta va decurge de la data finaliz</w:t>
      </w:r>
      <w:r>
        <w:rPr>
          <w:bCs/>
          <w:color w:val="000000"/>
          <w:sz w:val="22"/>
          <w:szCs w:val="22"/>
        </w:rPr>
        <w:t>ă</w:t>
      </w:r>
      <w:r w:rsidRPr="0027595E">
        <w:rPr>
          <w:bCs/>
          <w:color w:val="000000"/>
          <w:sz w:val="22"/>
          <w:szCs w:val="22"/>
        </w:rPr>
        <w:t>rii lucr</w:t>
      </w:r>
      <w:r>
        <w:rPr>
          <w:bCs/>
          <w:color w:val="000000"/>
          <w:sz w:val="22"/>
          <w:szCs w:val="22"/>
        </w:rPr>
        <w:t>ă</w:t>
      </w:r>
      <w:r w:rsidRPr="0027595E">
        <w:rPr>
          <w:bCs/>
          <w:color w:val="000000"/>
          <w:sz w:val="22"/>
          <w:szCs w:val="22"/>
        </w:rPr>
        <w:t>rilor (data semn</w:t>
      </w:r>
      <w:r>
        <w:rPr>
          <w:bCs/>
          <w:color w:val="000000"/>
          <w:sz w:val="22"/>
          <w:szCs w:val="22"/>
        </w:rPr>
        <w:t>ă</w:t>
      </w:r>
      <w:r w:rsidRPr="0027595E">
        <w:rPr>
          <w:bCs/>
          <w:color w:val="000000"/>
          <w:sz w:val="22"/>
          <w:szCs w:val="22"/>
        </w:rPr>
        <w:t>rii receptiei lucr</w:t>
      </w:r>
      <w:r>
        <w:rPr>
          <w:bCs/>
          <w:color w:val="000000"/>
          <w:sz w:val="22"/>
          <w:szCs w:val="22"/>
        </w:rPr>
        <w:t>ă</w:t>
      </w:r>
      <w:r w:rsidRPr="0027595E">
        <w:rPr>
          <w:bCs/>
          <w:color w:val="000000"/>
          <w:sz w:val="22"/>
          <w:szCs w:val="22"/>
        </w:rPr>
        <w:t>rilor);</w:t>
      </w:r>
    </w:p>
    <w:p w:rsidR="0027595E" w:rsidRPr="0027595E" w:rsidRDefault="0027595E" w:rsidP="009E6BBB">
      <w:pPr>
        <w:pStyle w:val="Listparagraf"/>
        <w:numPr>
          <w:ilvl w:val="0"/>
          <w:numId w:val="19"/>
        </w:numPr>
        <w:autoSpaceDE w:val="0"/>
        <w:autoSpaceDN w:val="0"/>
        <w:adjustRightInd w:val="0"/>
        <w:ind w:left="284" w:hanging="284"/>
        <w:jc w:val="both"/>
        <w:rPr>
          <w:bCs/>
          <w:color w:val="000000"/>
          <w:sz w:val="22"/>
          <w:szCs w:val="22"/>
        </w:rPr>
      </w:pPr>
      <w:r w:rsidRPr="0027595E">
        <w:rPr>
          <w:bCs/>
          <w:color w:val="000000"/>
          <w:sz w:val="22"/>
          <w:szCs w:val="22"/>
        </w:rPr>
        <w:t>minimum 6 luni pentru piesele si reperele reconditionate.</w:t>
      </w:r>
    </w:p>
    <w:p w:rsidR="00571B0A" w:rsidRDefault="00571B0A" w:rsidP="009E6BBB">
      <w:pPr>
        <w:autoSpaceDE w:val="0"/>
        <w:autoSpaceDN w:val="0"/>
        <w:adjustRightInd w:val="0"/>
        <w:ind w:firstLine="284"/>
        <w:jc w:val="both"/>
        <w:rPr>
          <w:rFonts w:ascii="Arial Narrow" w:hAnsi="Arial Narrow"/>
          <w:bCs/>
          <w:color w:val="000000"/>
          <w:sz w:val="18"/>
          <w:szCs w:val="18"/>
        </w:rPr>
      </w:pPr>
      <w:r w:rsidRPr="00571B0A">
        <w:rPr>
          <w:bCs/>
          <w:color w:val="000000"/>
          <w:sz w:val="22"/>
          <w:szCs w:val="22"/>
        </w:rPr>
        <w:t>Prestatorul va remedia pe cheltuiala sa toate defectiunile ap</w:t>
      </w:r>
      <w:r>
        <w:rPr>
          <w:bCs/>
          <w:color w:val="000000"/>
          <w:sz w:val="22"/>
          <w:szCs w:val="22"/>
        </w:rPr>
        <w:t>ă</w:t>
      </w:r>
      <w:r w:rsidRPr="00571B0A">
        <w:rPr>
          <w:bCs/>
          <w:color w:val="000000"/>
          <w:sz w:val="22"/>
          <w:szCs w:val="22"/>
        </w:rPr>
        <w:t xml:space="preserve">rute </w:t>
      </w:r>
      <w:r>
        <w:rPr>
          <w:bCs/>
          <w:color w:val="000000"/>
          <w:sz w:val="22"/>
          <w:szCs w:val="22"/>
        </w:rPr>
        <w:t>în perioada de garantie, in</w:t>
      </w:r>
      <w:r w:rsidRPr="00571B0A">
        <w:rPr>
          <w:bCs/>
          <w:color w:val="000000"/>
          <w:sz w:val="22"/>
          <w:szCs w:val="22"/>
        </w:rPr>
        <w:t>c</w:t>
      </w:r>
      <w:r>
        <w:rPr>
          <w:bCs/>
          <w:color w:val="000000"/>
          <w:sz w:val="22"/>
          <w:szCs w:val="22"/>
        </w:rPr>
        <w:t>l</w:t>
      </w:r>
      <w:r w:rsidRPr="00571B0A">
        <w:rPr>
          <w:bCs/>
          <w:color w:val="000000"/>
          <w:sz w:val="22"/>
          <w:szCs w:val="22"/>
        </w:rPr>
        <w:t xml:space="preserve">usiv </w:t>
      </w:r>
      <w:r>
        <w:rPr>
          <w:bCs/>
          <w:color w:val="000000"/>
          <w:sz w:val="22"/>
          <w:szCs w:val="22"/>
        </w:rPr>
        <w:t>î</w:t>
      </w:r>
      <w:r w:rsidRPr="00571B0A">
        <w:rPr>
          <w:bCs/>
          <w:color w:val="000000"/>
          <w:sz w:val="22"/>
          <w:szCs w:val="22"/>
        </w:rPr>
        <w:t>n cazul aparitiei unor defectiuni la conexiunile electrice sau la trasee de cabluri/conductori (care trebuia obligatoriu s</w:t>
      </w:r>
      <w:r>
        <w:rPr>
          <w:bCs/>
          <w:color w:val="000000"/>
          <w:sz w:val="22"/>
          <w:szCs w:val="22"/>
        </w:rPr>
        <w:t>ă</w:t>
      </w:r>
      <w:r w:rsidRPr="00571B0A">
        <w:rPr>
          <w:bCs/>
          <w:color w:val="000000"/>
          <w:sz w:val="22"/>
          <w:szCs w:val="22"/>
        </w:rPr>
        <w:t xml:space="preserve"> fie verificate </w:t>
      </w:r>
      <w:r>
        <w:rPr>
          <w:bCs/>
          <w:color w:val="000000"/>
          <w:sz w:val="22"/>
          <w:szCs w:val="22"/>
        </w:rPr>
        <w:t>î</w:t>
      </w:r>
      <w:r w:rsidRPr="00571B0A">
        <w:rPr>
          <w:bCs/>
          <w:color w:val="000000"/>
          <w:sz w:val="22"/>
          <w:szCs w:val="22"/>
        </w:rPr>
        <w:t>n cadrul serviciilor prestate).</w:t>
      </w:r>
      <w:r w:rsidR="009055FE" w:rsidRPr="009055FE">
        <w:rPr>
          <w:rFonts w:ascii="Arial Narrow" w:hAnsi="Arial Narrow"/>
          <w:bCs/>
          <w:color w:val="000000"/>
          <w:sz w:val="18"/>
          <w:szCs w:val="18"/>
        </w:rPr>
        <w:t xml:space="preserve"> </w:t>
      </w:r>
      <w:r w:rsidR="009055FE" w:rsidRPr="009055FE">
        <w:rPr>
          <w:bCs/>
          <w:color w:val="000000"/>
          <w:sz w:val="22"/>
          <w:szCs w:val="22"/>
        </w:rPr>
        <w:t xml:space="preserve">Piesele inlocuite de prestator </w:t>
      </w:r>
      <w:r w:rsidR="00D40ADA">
        <w:rPr>
          <w:bCs/>
          <w:color w:val="000000"/>
          <w:sz w:val="22"/>
          <w:szCs w:val="22"/>
        </w:rPr>
        <w:t>î</w:t>
      </w:r>
      <w:r w:rsidR="009055FE" w:rsidRPr="009055FE">
        <w:rPr>
          <w:bCs/>
          <w:color w:val="000000"/>
          <w:sz w:val="22"/>
          <w:szCs w:val="22"/>
        </w:rPr>
        <w:t>n cadrul lucr</w:t>
      </w:r>
      <w:r w:rsidR="00D40ADA">
        <w:rPr>
          <w:bCs/>
          <w:color w:val="000000"/>
          <w:sz w:val="22"/>
          <w:szCs w:val="22"/>
        </w:rPr>
        <w:t>ă</w:t>
      </w:r>
      <w:r w:rsidR="009055FE" w:rsidRPr="009055FE">
        <w:rPr>
          <w:bCs/>
          <w:color w:val="000000"/>
          <w:sz w:val="22"/>
          <w:szCs w:val="22"/>
        </w:rPr>
        <w:t>rilor de revizie/reparare, care prezint</w:t>
      </w:r>
      <w:r w:rsidR="00D40ADA">
        <w:rPr>
          <w:bCs/>
          <w:color w:val="000000"/>
          <w:sz w:val="22"/>
          <w:szCs w:val="22"/>
        </w:rPr>
        <w:t>ă</w:t>
      </w:r>
      <w:r w:rsidR="009055FE" w:rsidRPr="009055FE">
        <w:rPr>
          <w:bCs/>
          <w:color w:val="000000"/>
          <w:sz w:val="22"/>
          <w:szCs w:val="22"/>
        </w:rPr>
        <w:t xml:space="preserve"> o functionare necorespunz</w:t>
      </w:r>
      <w:r w:rsidR="00D40ADA">
        <w:rPr>
          <w:bCs/>
          <w:color w:val="000000"/>
          <w:sz w:val="22"/>
          <w:szCs w:val="22"/>
        </w:rPr>
        <w:t>ă</w:t>
      </w:r>
      <w:r w:rsidR="009055FE" w:rsidRPr="009055FE">
        <w:rPr>
          <w:bCs/>
          <w:color w:val="000000"/>
          <w:sz w:val="22"/>
          <w:szCs w:val="22"/>
        </w:rPr>
        <w:t xml:space="preserve">toare </w:t>
      </w:r>
      <w:r w:rsidR="00D40ADA">
        <w:rPr>
          <w:bCs/>
          <w:color w:val="000000"/>
          <w:sz w:val="22"/>
          <w:szCs w:val="22"/>
        </w:rPr>
        <w:t>î</w:t>
      </w:r>
      <w:r w:rsidR="009055FE" w:rsidRPr="009055FE">
        <w:rPr>
          <w:bCs/>
          <w:color w:val="000000"/>
          <w:sz w:val="22"/>
          <w:szCs w:val="22"/>
        </w:rPr>
        <w:t xml:space="preserve">n perioada de garantie, se vor </w:t>
      </w:r>
      <w:r w:rsidR="00D40ADA">
        <w:rPr>
          <w:bCs/>
          <w:color w:val="000000"/>
          <w:sz w:val="22"/>
          <w:szCs w:val="22"/>
        </w:rPr>
        <w:t>î</w:t>
      </w:r>
      <w:r w:rsidR="009055FE" w:rsidRPr="009055FE">
        <w:rPr>
          <w:bCs/>
          <w:color w:val="000000"/>
          <w:sz w:val="22"/>
          <w:szCs w:val="22"/>
        </w:rPr>
        <w:t>nlocui pe cheltuiala prestatorului, f</w:t>
      </w:r>
      <w:r w:rsidR="00D40ADA">
        <w:rPr>
          <w:bCs/>
          <w:color w:val="000000"/>
          <w:sz w:val="22"/>
          <w:szCs w:val="22"/>
        </w:rPr>
        <w:t>ă</w:t>
      </w:r>
      <w:r w:rsidR="009055FE" w:rsidRPr="009055FE">
        <w:rPr>
          <w:bCs/>
          <w:color w:val="000000"/>
          <w:sz w:val="22"/>
          <w:szCs w:val="22"/>
        </w:rPr>
        <w:t>r</w:t>
      </w:r>
      <w:r w:rsidR="00D40ADA">
        <w:rPr>
          <w:bCs/>
          <w:color w:val="000000"/>
          <w:sz w:val="22"/>
          <w:szCs w:val="22"/>
        </w:rPr>
        <w:t>ă</w:t>
      </w:r>
      <w:r w:rsidR="009055FE" w:rsidRPr="009055FE">
        <w:rPr>
          <w:bCs/>
          <w:color w:val="000000"/>
          <w:sz w:val="22"/>
          <w:szCs w:val="22"/>
        </w:rPr>
        <w:t xml:space="preserve"> alte cheltuieli suplimentare din partea beneficiarului, iar produsele livrate cu defect sau care se dovedesc a fi neconforme, se vor </w:t>
      </w:r>
      <w:r w:rsidR="00D40ADA">
        <w:rPr>
          <w:bCs/>
          <w:color w:val="000000"/>
          <w:sz w:val="22"/>
          <w:szCs w:val="22"/>
        </w:rPr>
        <w:t>î</w:t>
      </w:r>
      <w:r w:rsidR="009055FE" w:rsidRPr="009055FE">
        <w:rPr>
          <w:bCs/>
          <w:color w:val="000000"/>
          <w:sz w:val="22"/>
          <w:szCs w:val="22"/>
        </w:rPr>
        <w:t>nlocui de c</w:t>
      </w:r>
      <w:r w:rsidR="00D40ADA">
        <w:rPr>
          <w:bCs/>
          <w:color w:val="000000"/>
          <w:sz w:val="22"/>
          <w:szCs w:val="22"/>
        </w:rPr>
        <w:t>ă</w:t>
      </w:r>
      <w:r w:rsidR="009055FE" w:rsidRPr="009055FE">
        <w:rPr>
          <w:bCs/>
          <w:color w:val="000000"/>
          <w:sz w:val="22"/>
          <w:szCs w:val="22"/>
        </w:rPr>
        <w:t>tre prestator cu altele noi, corespunz</w:t>
      </w:r>
      <w:r w:rsidR="00D40ADA">
        <w:rPr>
          <w:bCs/>
          <w:color w:val="000000"/>
          <w:sz w:val="22"/>
          <w:szCs w:val="22"/>
        </w:rPr>
        <w:t>ă</w:t>
      </w:r>
      <w:r w:rsidR="009055FE" w:rsidRPr="009055FE">
        <w:rPr>
          <w:bCs/>
          <w:color w:val="000000"/>
          <w:sz w:val="22"/>
          <w:szCs w:val="22"/>
        </w:rPr>
        <w:t>toare functional</w:t>
      </w:r>
      <w:r w:rsidR="009055FE" w:rsidRPr="00785B6D">
        <w:rPr>
          <w:rFonts w:ascii="Arial Narrow" w:hAnsi="Arial Narrow"/>
          <w:bCs/>
          <w:color w:val="000000"/>
          <w:sz w:val="18"/>
          <w:szCs w:val="18"/>
        </w:rPr>
        <w:t>.</w:t>
      </w:r>
    </w:p>
    <w:p w:rsidR="00E518F6" w:rsidRPr="00571B0A" w:rsidRDefault="00E518F6" w:rsidP="009E6BBB">
      <w:pPr>
        <w:autoSpaceDE w:val="0"/>
        <w:autoSpaceDN w:val="0"/>
        <w:adjustRightInd w:val="0"/>
        <w:ind w:firstLine="284"/>
        <w:jc w:val="both"/>
        <w:rPr>
          <w:bCs/>
          <w:color w:val="000000"/>
          <w:sz w:val="22"/>
          <w:szCs w:val="22"/>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3</w:t>
      </w:r>
      <w:r w:rsidRPr="00781B42">
        <w:rPr>
          <w:b/>
          <w:i/>
          <w:sz w:val="22"/>
          <w:szCs w:val="22"/>
          <w:lang w:val="it-IT"/>
        </w:rPr>
        <w:t>. Alte responsabilităţi ale achizitorului</w:t>
      </w:r>
    </w:p>
    <w:p w:rsidR="009F3CA4"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3</w:t>
      </w:r>
      <w:r w:rsidRPr="00781B42">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E764CA" w:rsidRPr="00781B42" w:rsidRDefault="00E764CA" w:rsidP="00256F41">
      <w:pPr>
        <w:pStyle w:val="DefaultText"/>
        <w:jc w:val="both"/>
        <w:rPr>
          <w:sz w:val="22"/>
          <w:szCs w:val="22"/>
          <w:lang w:val="it-IT"/>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4</w:t>
      </w:r>
      <w:r w:rsidRPr="00781B42">
        <w:rPr>
          <w:b/>
          <w:i/>
          <w:sz w:val="22"/>
          <w:szCs w:val="22"/>
          <w:lang w:val="it-IT"/>
        </w:rPr>
        <w:t xml:space="preserve">. Recepţie şi verificări </w:t>
      </w:r>
    </w:p>
    <w:p w:rsidR="009F3CA4" w:rsidRPr="00781B42"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4</w:t>
      </w:r>
      <w:r w:rsidRPr="00781B42">
        <w:rPr>
          <w:sz w:val="22"/>
          <w:szCs w:val="22"/>
          <w:lang w:val="it-IT"/>
        </w:rPr>
        <w:t xml:space="preserve">.1 - Achizitorul are dreptul de a verifica modul de prestare a serviciilor pentru a stabili conformitatea lor cu prevederile din propunerea tehnică şi din caietul de sarcini. </w:t>
      </w:r>
    </w:p>
    <w:p w:rsidR="009F3CA4" w:rsidRDefault="009F3CA4" w:rsidP="00256F41">
      <w:pPr>
        <w:pStyle w:val="DefaultText"/>
        <w:jc w:val="both"/>
        <w:rPr>
          <w:sz w:val="22"/>
          <w:szCs w:val="22"/>
          <w:lang w:val="it-IT"/>
        </w:rPr>
      </w:pPr>
      <w:r w:rsidRPr="00781B42">
        <w:rPr>
          <w:sz w:val="22"/>
          <w:szCs w:val="22"/>
          <w:lang w:val="it-IT"/>
        </w:rPr>
        <w:t>1</w:t>
      </w:r>
      <w:r w:rsidR="00781B42" w:rsidRPr="00781B42">
        <w:rPr>
          <w:sz w:val="22"/>
          <w:szCs w:val="22"/>
          <w:lang w:val="it-IT"/>
        </w:rPr>
        <w:t>4</w:t>
      </w:r>
      <w:r w:rsidRPr="00781B42">
        <w:rPr>
          <w:sz w:val="22"/>
          <w:szCs w:val="22"/>
          <w:lang w:val="it-IT"/>
        </w:rPr>
        <w:t>.2 - Verificările vor fi efectuate de</w:t>
      </w:r>
      <w:r w:rsidRPr="00781B42">
        <w:rPr>
          <w:color w:val="FF0000"/>
          <w:sz w:val="22"/>
          <w:szCs w:val="22"/>
          <w:lang w:val="it-IT"/>
        </w:rPr>
        <w:t xml:space="preserve"> </w:t>
      </w:r>
      <w:r w:rsidRPr="00781B42">
        <w:rPr>
          <w:sz w:val="22"/>
          <w:szCs w:val="22"/>
          <w:lang w:val="it-IT"/>
        </w:rPr>
        <w:t>către achizitor prin reprezentanţii săi împuterniciţi, în conformitate cu prevederile din prezentul contract</w:t>
      </w:r>
      <w:r w:rsidRPr="00781B42">
        <w:rPr>
          <w:color w:val="FF0000"/>
          <w:sz w:val="22"/>
          <w:szCs w:val="22"/>
          <w:lang w:val="it-IT"/>
        </w:rPr>
        <w:t>.</w:t>
      </w:r>
      <w:r w:rsidRPr="00781B42">
        <w:rPr>
          <w:sz w:val="22"/>
          <w:szCs w:val="22"/>
          <w:lang w:val="it-IT"/>
        </w:rPr>
        <w:t xml:space="preserve"> Achizitorul are obligaţia de a notifica în scris prestatorului, identitatea persoanelor împuternicite pentru acest scop.</w:t>
      </w:r>
    </w:p>
    <w:p w:rsidR="000858BE" w:rsidRPr="00781B42" w:rsidRDefault="000858BE" w:rsidP="00256F41">
      <w:pPr>
        <w:pStyle w:val="DefaultText"/>
        <w:jc w:val="both"/>
        <w:rPr>
          <w:i/>
          <w:sz w:val="22"/>
          <w:szCs w:val="22"/>
          <w:lang w:val="it-IT"/>
        </w:rPr>
      </w:pPr>
    </w:p>
    <w:p w:rsidR="009F3CA4" w:rsidRPr="00781B42" w:rsidRDefault="009F3CA4" w:rsidP="00256F41">
      <w:pPr>
        <w:pStyle w:val="DefaultText"/>
        <w:jc w:val="both"/>
        <w:rPr>
          <w:b/>
          <w:i/>
          <w:sz w:val="22"/>
          <w:szCs w:val="22"/>
          <w:lang w:val="it-IT"/>
        </w:rPr>
      </w:pPr>
      <w:r w:rsidRPr="00781B42">
        <w:rPr>
          <w:b/>
          <w:i/>
          <w:sz w:val="22"/>
          <w:szCs w:val="22"/>
          <w:lang w:val="it-IT"/>
        </w:rPr>
        <w:t>1</w:t>
      </w:r>
      <w:r w:rsidR="00781B42" w:rsidRPr="00781B42">
        <w:rPr>
          <w:b/>
          <w:i/>
          <w:sz w:val="22"/>
          <w:szCs w:val="22"/>
          <w:lang w:val="it-IT"/>
        </w:rPr>
        <w:t>5</w:t>
      </w:r>
      <w:r w:rsidRPr="00781B42">
        <w:rPr>
          <w:b/>
          <w:i/>
          <w:sz w:val="22"/>
          <w:szCs w:val="22"/>
          <w:lang w:val="it-IT"/>
        </w:rPr>
        <w:t>. Începere, finalizare, întârzieri, sistare</w:t>
      </w:r>
    </w:p>
    <w:p w:rsidR="009F3CA4" w:rsidRPr="00781B42" w:rsidRDefault="009F3CA4" w:rsidP="00256F41">
      <w:pPr>
        <w:pStyle w:val="DefaultText"/>
        <w:jc w:val="both"/>
        <w:rPr>
          <w:i/>
          <w:sz w:val="22"/>
          <w:szCs w:val="22"/>
          <w:lang w:val="pt-BR"/>
        </w:rPr>
      </w:pPr>
      <w:r w:rsidRPr="00781B42">
        <w:rPr>
          <w:sz w:val="22"/>
          <w:szCs w:val="22"/>
          <w:lang w:val="it-IT"/>
        </w:rPr>
        <w:t>1</w:t>
      </w:r>
      <w:r w:rsidR="00781B42" w:rsidRPr="00781B42">
        <w:rPr>
          <w:sz w:val="22"/>
          <w:szCs w:val="22"/>
          <w:lang w:val="it-IT"/>
        </w:rPr>
        <w:t>5</w:t>
      </w:r>
      <w:r w:rsidRPr="00781B42">
        <w:rPr>
          <w:sz w:val="22"/>
          <w:szCs w:val="22"/>
          <w:lang w:val="it-IT"/>
        </w:rPr>
        <w:t xml:space="preserve">.1 - (1) Prestatorul are obligaţia de a începe prestarea serviciilor în timpul cel mai scurt posibil de la </w:t>
      </w:r>
      <w:r w:rsidR="001834CA" w:rsidRPr="00781B42">
        <w:rPr>
          <w:sz w:val="22"/>
          <w:szCs w:val="22"/>
          <w:lang w:val="it-IT"/>
        </w:rPr>
        <w:t>semnarea contractului de către ambele părți.</w:t>
      </w:r>
    </w:p>
    <w:p w:rsidR="009F3CA4" w:rsidRPr="00781B42" w:rsidRDefault="009F3CA4" w:rsidP="00256F41">
      <w:pPr>
        <w:pStyle w:val="DefaultText"/>
        <w:jc w:val="both"/>
        <w:rPr>
          <w:sz w:val="22"/>
          <w:szCs w:val="22"/>
          <w:lang w:val="pt-BR"/>
        </w:rPr>
      </w:pPr>
      <w:r w:rsidRPr="00781B42">
        <w:rPr>
          <w:sz w:val="22"/>
          <w:szCs w:val="22"/>
          <w:lang w:val="pt-BR"/>
        </w:rPr>
        <w:t>(2) În cazul în care prestatorul suferă întârzieri şi/sau suportă costuri suplimentare, datorate în exclusivitate achizitorului, părţile vor stabili de comun acord:</w:t>
      </w:r>
    </w:p>
    <w:p w:rsidR="009F3CA4" w:rsidRPr="00781B42" w:rsidRDefault="009F3CA4" w:rsidP="00256F41">
      <w:pPr>
        <w:pStyle w:val="DefaultText"/>
        <w:numPr>
          <w:ilvl w:val="12"/>
          <w:numId w:val="0"/>
        </w:numPr>
        <w:ind w:firstLine="900"/>
        <w:jc w:val="both"/>
        <w:rPr>
          <w:sz w:val="22"/>
          <w:szCs w:val="22"/>
          <w:lang w:val="pt-BR"/>
        </w:rPr>
      </w:pPr>
      <w:r w:rsidRPr="00781B42">
        <w:rPr>
          <w:sz w:val="22"/>
          <w:szCs w:val="22"/>
          <w:lang w:val="pt-BR"/>
        </w:rPr>
        <w:t>a) prelungirea perioadei de prestare a serviciului; şi</w:t>
      </w:r>
    </w:p>
    <w:p w:rsidR="009F3CA4" w:rsidRPr="00781B42" w:rsidRDefault="009F3CA4" w:rsidP="00256F41">
      <w:pPr>
        <w:pStyle w:val="DefaultText"/>
        <w:numPr>
          <w:ilvl w:val="12"/>
          <w:numId w:val="0"/>
        </w:numPr>
        <w:ind w:firstLine="900"/>
        <w:jc w:val="both"/>
        <w:rPr>
          <w:sz w:val="22"/>
          <w:szCs w:val="22"/>
          <w:lang w:val="pt-BR"/>
        </w:rPr>
      </w:pPr>
      <w:r w:rsidRPr="00781B42">
        <w:rPr>
          <w:sz w:val="22"/>
          <w:szCs w:val="22"/>
          <w:lang w:val="pt-BR"/>
        </w:rPr>
        <w:t>b) totalul cheltuielilor aferente, dacă este cazul, care se vor adăuga la preţul contractului.</w:t>
      </w:r>
    </w:p>
    <w:p w:rsidR="009F3CA4" w:rsidRPr="00781B42" w:rsidRDefault="00781B42" w:rsidP="00256F41">
      <w:pPr>
        <w:pStyle w:val="DefaultText"/>
        <w:jc w:val="both"/>
        <w:rPr>
          <w:sz w:val="22"/>
          <w:szCs w:val="22"/>
          <w:lang w:val="pt-BR"/>
        </w:rPr>
      </w:pPr>
      <w:r w:rsidRPr="00781B42">
        <w:rPr>
          <w:sz w:val="22"/>
          <w:szCs w:val="22"/>
          <w:lang w:val="pt-BR"/>
        </w:rPr>
        <w:t>15</w:t>
      </w:r>
      <w:r w:rsidR="009F3CA4" w:rsidRPr="00781B42">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781B42" w:rsidRDefault="009F3CA4" w:rsidP="00256F41">
      <w:pPr>
        <w:pStyle w:val="DefaultText"/>
        <w:jc w:val="both"/>
        <w:rPr>
          <w:sz w:val="22"/>
          <w:szCs w:val="22"/>
        </w:rPr>
      </w:pPr>
      <w:r w:rsidRPr="00781B42">
        <w:rPr>
          <w:sz w:val="22"/>
          <w:szCs w:val="22"/>
        </w:rPr>
        <w:t xml:space="preserve">(2) În cazul în care: </w:t>
      </w:r>
    </w:p>
    <w:p w:rsidR="009F3CA4" w:rsidRPr="00781B42" w:rsidRDefault="009F3CA4" w:rsidP="00E518F6">
      <w:pPr>
        <w:pStyle w:val="DefaultText"/>
        <w:numPr>
          <w:ilvl w:val="7"/>
          <w:numId w:val="1"/>
        </w:numPr>
        <w:ind w:left="0" w:firstLine="0"/>
        <w:jc w:val="both"/>
        <w:rPr>
          <w:sz w:val="22"/>
          <w:szCs w:val="22"/>
          <w:lang w:val="fr-FR"/>
        </w:rPr>
      </w:pPr>
      <w:r w:rsidRPr="00781B42">
        <w:rPr>
          <w:sz w:val="22"/>
          <w:szCs w:val="22"/>
          <w:lang w:val="fr-FR"/>
        </w:rPr>
        <w:t>orice motive de întârziere, ce nu se datorează prestatorului, sau</w:t>
      </w:r>
    </w:p>
    <w:p w:rsidR="009F3CA4" w:rsidRPr="00781B42" w:rsidRDefault="009F3CA4" w:rsidP="00E518F6">
      <w:pPr>
        <w:pStyle w:val="DefaultText"/>
        <w:numPr>
          <w:ilvl w:val="7"/>
          <w:numId w:val="1"/>
        </w:numPr>
        <w:ind w:left="0" w:firstLine="0"/>
        <w:jc w:val="both"/>
        <w:rPr>
          <w:sz w:val="22"/>
          <w:szCs w:val="22"/>
          <w:lang w:val="fr-FR"/>
        </w:rPr>
      </w:pPr>
      <w:r w:rsidRPr="00781B42">
        <w:rPr>
          <w:sz w:val="22"/>
          <w:szCs w:val="22"/>
          <w:lang w:val="fr-FR"/>
        </w:rPr>
        <w:t>alte circumstanţe neobişnuite susceptibile de a surveni, altfel decât prin încălcarea contractului de către prestator,</w:t>
      </w:r>
      <w:r w:rsidR="00973332" w:rsidRPr="00781B42">
        <w:rPr>
          <w:sz w:val="22"/>
          <w:szCs w:val="22"/>
          <w:lang w:val="fr-FR"/>
        </w:rPr>
        <w:t xml:space="preserve"> </w:t>
      </w:r>
      <w:r w:rsidRPr="00781B42">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781B42">
        <w:rPr>
          <w:sz w:val="22"/>
          <w:szCs w:val="22"/>
          <w:lang w:val="fr-FR"/>
        </w:rPr>
        <w:t>, iar graficele curpinse ca documente ale contractului vor fi corelate de către prestator cu noua perioadă de prestare și vor fi trimise către achizitor printr-o notificare</w:t>
      </w:r>
      <w:r w:rsidRPr="00781B42">
        <w:rPr>
          <w:sz w:val="22"/>
          <w:szCs w:val="22"/>
          <w:lang w:val="fr-FR"/>
        </w:rPr>
        <w:t xml:space="preserve">. </w:t>
      </w:r>
    </w:p>
    <w:p w:rsidR="009F3CA4" w:rsidRPr="00781B42"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5</w:t>
      </w:r>
      <w:r w:rsidRPr="00781B42">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781B42">
        <w:rPr>
          <w:sz w:val="22"/>
          <w:szCs w:val="22"/>
          <w:lang w:val="fr-FR"/>
        </w:rPr>
        <w:t>, iar graficele cuprinse ca documente ale contractului vor fi corelate de către prestator cu noua perioada de prestare și vor fi trimise către achizitor printr-o notificare</w:t>
      </w:r>
      <w:r w:rsidRPr="00781B42">
        <w:rPr>
          <w:sz w:val="22"/>
          <w:szCs w:val="22"/>
          <w:lang w:val="fr-FR"/>
        </w:rPr>
        <w:t>.</w:t>
      </w:r>
    </w:p>
    <w:p w:rsidR="009F3CA4" w:rsidRPr="00781B42" w:rsidRDefault="009F3CA4" w:rsidP="00256F41">
      <w:pPr>
        <w:pStyle w:val="DefaultText"/>
        <w:jc w:val="both"/>
        <w:rPr>
          <w:b/>
          <w:sz w:val="22"/>
          <w:szCs w:val="22"/>
          <w:lang w:val="fr-FR"/>
        </w:rPr>
      </w:pPr>
      <w:r w:rsidRPr="00781B42">
        <w:rPr>
          <w:sz w:val="22"/>
          <w:szCs w:val="22"/>
          <w:lang w:val="fr-FR"/>
        </w:rPr>
        <w:t>1</w:t>
      </w:r>
      <w:r w:rsidR="00781B42" w:rsidRPr="00781B42">
        <w:rPr>
          <w:sz w:val="22"/>
          <w:szCs w:val="22"/>
          <w:lang w:val="fr-FR"/>
        </w:rPr>
        <w:t>5</w:t>
      </w:r>
      <w:r w:rsidRPr="00781B42">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Default="00D2315D" w:rsidP="00256F41">
      <w:pPr>
        <w:pStyle w:val="DefaultText2"/>
        <w:jc w:val="both"/>
        <w:rPr>
          <w:sz w:val="22"/>
          <w:szCs w:val="22"/>
          <w:lang w:val="fr-FR"/>
        </w:rPr>
      </w:pPr>
      <w:r w:rsidRPr="00781B42">
        <w:rPr>
          <w:sz w:val="22"/>
          <w:szCs w:val="22"/>
          <w:lang w:val="fr-FR"/>
        </w:rPr>
        <w:lastRenderedPageBreak/>
        <w:t>1</w:t>
      </w:r>
      <w:r w:rsidR="00781B42" w:rsidRPr="00781B42">
        <w:rPr>
          <w:sz w:val="22"/>
          <w:szCs w:val="22"/>
          <w:lang w:val="fr-FR"/>
        </w:rPr>
        <w:t>5</w:t>
      </w:r>
      <w:r w:rsidRPr="00781B42">
        <w:rPr>
          <w:sz w:val="22"/>
          <w:szCs w:val="22"/>
          <w:lang w:val="fr-FR"/>
        </w:rPr>
        <w:t>.5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E764CA" w:rsidRPr="00781B42" w:rsidRDefault="00E764CA" w:rsidP="00256F41">
      <w:pPr>
        <w:pStyle w:val="DefaultText2"/>
        <w:jc w:val="both"/>
        <w:rPr>
          <w:sz w:val="22"/>
          <w:szCs w:val="22"/>
          <w:lang w:val="fr-FR"/>
        </w:rPr>
      </w:pPr>
    </w:p>
    <w:p w:rsidR="009F3CA4" w:rsidRPr="00781B42" w:rsidRDefault="009F3CA4" w:rsidP="00256F41">
      <w:pPr>
        <w:pStyle w:val="DefaultText"/>
        <w:jc w:val="both"/>
        <w:rPr>
          <w:b/>
          <w:i/>
          <w:sz w:val="22"/>
          <w:szCs w:val="22"/>
          <w:lang w:val="fr-FR"/>
        </w:rPr>
      </w:pPr>
      <w:r w:rsidRPr="00781B42">
        <w:rPr>
          <w:b/>
          <w:i/>
          <w:sz w:val="22"/>
          <w:szCs w:val="22"/>
          <w:lang w:val="fr-FR"/>
        </w:rPr>
        <w:t>1</w:t>
      </w:r>
      <w:r w:rsidR="00781B42" w:rsidRPr="00781B42">
        <w:rPr>
          <w:b/>
          <w:i/>
          <w:sz w:val="22"/>
          <w:szCs w:val="22"/>
          <w:lang w:val="fr-FR"/>
        </w:rPr>
        <w:t>6</w:t>
      </w:r>
      <w:r w:rsidRPr="00781B42">
        <w:rPr>
          <w:b/>
          <w:i/>
          <w:sz w:val="22"/>
          <w:szCs w:val="22"/>
          <w:lang w:val="fr-FR"/>
        </w:rPr>
        <w:t>. Ajustarea preţului contractului</w:t>
      </w:r>
      <w:r w:rsidRPr="00781B42">
        <w:rPr>
          <w:rStyle w:val="Referinnotdesubsol"/>
          <w:b/>
          <w:i/>
          <w:sz w:val="22"/>
          <w:szCs w:val="22"/>
          <w:lang w:val="fr-FR"/>
        </w:rPr>
        <w:footnoteReference w:id="1"/>
      </w:r>
      <w:r w:rsidR="00E764CA">
        <w:rPr>
          <w:b/>
          <w:i/>
          <w:sz w:val="22"/>
          <w:szCs w:val="22"/>
          <w:lang w:val="fr-FR"/>
        </w:rPr>
        <w:t>- nu este cazul</w:t>
      </w:r>
    </w:p>
    <w:p w:rsidR="009F3CA4" w:rsidRPr="00781B42"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6</w:t>
      </w:r>
      <w:r w:rsidRPr="00781B42">
        <w:rPr>
          <w:sz w:val="22"/>
          <w:szCs w:val="22"/>
          <w:lang w:val="fr-FR"/>
        </w:rPr>
        <w:t>.1 - Pentru serviciile prestate, plăţile datorate de achizitor prestatorului sunt tarifele declarate în propunerea financiară, anexă la contract.</w:t>
      </w:r>
    </w:p>
    <w:p w:rsidR="009F3CA4" w:rsidRDefault="009F3CA4" w:rsidP="00256F41">
      <w:pPr>
        <w:pStyle w:val="DefaultText"/>
        <w:jc w:val="both"/>
        <w:rPr>
          <w:sz w:val="22"/>
          <w:szCs w:val="22"/>
          <w:lang w:val="fr-FR"/>
        </w:rPr>
      </w:pPr>
      <w:r w:rsidRPr="00781B42">
        <w:rPr>
          <w:sz w:val="22"/>
          <w:szCs w:val="22"/>
          <w:lang w:val="fr-FR"/>
        </w:rPr>
        <w:t>1</w:t>
      </w:r>
      <w:r w:rsidR="00781B42" w:rsidRPr="00781B42">
        <w:rPr>
          <w:sz w:val="22"/>
          <w:szCs w:val="22"/>
          <w:lang w:val="fr-FR"/>
        </w:rPr>
        <w:t>6</w:t>
      </w:r>
      <w:r w:rsidRPr="00781B42">
        <w:rPr>
          <w:sz w:val="22"/>
          <w:szCs w:val="22"/>
          <w:lang w:val="fr-FR"/>
        </w:rPr>
        <w:t>.2 - Preţul contractului se ajustează utilizând formula convenită</w:t>
      </w:r>
      <w:r w:rsidR="00E764CA">
        <w:rPr>
          <w:sz w:val="22"/>
          <w:szCs w:val="22"/>
          <w:lang w:val="fr-FR"/>
        </w:rPr>
        <w:t>.</w:t>
      </w:r>
    </w:p>
    <w:p w:rsidR="00E764CA" w:rsidRPr="00781B42" w:rsidRDefault="00E764CA" w:rsidP="00256F41">
      <w:pPr>
        <w:pStyle w:val="DefaultText"/>
        <w:jc w:val="both"/>
        <w:rPr>
          <w:b/>
          <w:sz w:val="22"/>
          <w:szCs w:val="22"/>
          <w:lang w:val="fr-FR"/>
        </w:rPr>
      </w:pPr>
    </w:p>
    <w:p w:rsidR="009F3CA4" w:rsidRPr="00781B42" w:rsidRDefault="009F3CA4" w:rsidP="00256F41">
      <w:pPr>
        <w:pStyle w:val="DefaultText"/>
        <w:jc w:val="both"/>
        <w:rPr>
          <w:b/>
          <w:i/>
          <w:sz w:val="22"/>
          <w:szCs w:val="22"/>
          <w:lang w:val="fr-FR"/>
        </w:rPr>
      </w:pPr>
      <w:r w:rsidRPr="00781B42">
        <w:rPr>
          <w:b/>
          <w:i/>
          <w:sz w:val="22"/>
          <w:szCs w:val="22"/>
          <w:lang w:val="fr-FR"/>
        </w:rPr>
        <w:t>1</w:t>
      </w:r>
      <w:r w:rsidR="00781B42" w:rsidRPr="00781B42">
        <w:rPr>
          <w:b/>
          <w:i/>
          <w:sz w:val="22"/>
          <w:szCs w:val="22"/>
          <w:lang w:val="fr-FR"/>
        </w:rPr>
        <w:t>7</w:t>
      </w:r>
      <w:r w:rsidRPr="00781B42">
        <w:rPr>
          <w:b/>
          <w:i/>
          <w:sz w:val="22"/>
          <w:szCs w:val="22"/>
          <w:lang w:val="fr-FR"/>
        </w:rPr>
        <w:t>. Subcontractanţi</w:t>
      </w:r>
      <w:r w:rsidR="001834CA" w:rsidRPr="00781B42">
        <w:rPr>
          <w:b/>
          <w:i/>
          <w:sz w:val="22"/>
          <w:szCs w:val="22"/>
          <w:lang w:val="fr-FR"/>
        </w:rPr>
        <w:t xml:space="preserve"> </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.2 - (1) Prestatorul are obligaţia de a prezenta la încheierea contractului toate contractele încheiate cu subcontractanţii desemnaţi.</w:t>
      </w:r>
    </w:p>
    <w:p w:rsidR="009F3CA4" w:rsidRPr="00781B42" w:rsidRDefault="009F3CA4" w:rsidP="00256F41">
      <w:pPr>
        <w:pStyle w:val="DefaultText1"/>
        <w:jc w:val="both"/>
        <w:rPr>
          <w:sz w:val="22"/>
          <w:szCs w:val="22"/>
          <w:lang w:val="fr-FR"/>
        </w:rPr>
      </w:pPr>
      <w:r w:rsidRPr="00781B42">
        <w:rPr>
          <w:sz w:val="22"/>
          <w:szCs w:val="22"/>
          <w:lang w:val="fr-FR"/>
        </w:rPr>
        <w:t>(2) Lista subcontractanţilor, cu datele de recunoaştere ale acestora, cât şi contractele încheiate cu aceştia se constituie în anexe la contract.</w:t>
      </w:r>
    </w:p>
    <w:p w:rsidR="009F3CA4" w:rsidRPr="00781B42" w:rsidRDefault="009F3CA4" w:rsidP="00256F41">
      <w:pPr>
        <w:pStyle w:val="DefaultText1"/>
        <w:jc w:val="both"/>
        <w:rPr>
          <w:sz w:val="22"/>
          <w:szCs w:val="22"/>
          <w:lang w:val="fr-FR"/>
        </w:rPr>
      </w:pPr>
      <w:r w:rsidRPr="00781B42">
        <w:rPr>
          <w:sz w:val="22"/>
          <w:szCs w:val="22"/>
          <w:lang w:val="fr-FR"/>
        </w:rPr>
        <w:t>1</w:t>
      </w:r>
      <w:r w:rsidR="00781B42" w:rsidRPr="00781B42">
        <w:rPr>
          <w:sz w:val="22"/>
          <w:szCs w:val="22"/>
          <w:lang w:val="fr-FR"/>
        </w:rPr>
        <w:t>7</w:t>
      </w:r>
      <w:r w:rsidRPr="00781B42">
        <w:rPr>
          <w:sz w:val="22"/>
          <w:szCs w:val="22"/>
          <w:lang w:val="fr-FR"/>
        </w:rPr>
        <w:t>.3 - (1) Prestatorul este pe deplin răspunzător faţă de achizitor de modul în care îndeplineşte contractul.</w:t>
      </w:r>
    </w:p>
    <w:p w:rsidR="009F3CA4" w:rsidRPr="00781B42" w:rsidRDefault="009F3CA4" w:rsidP="00256F41">
      <w:pPr>
        <w:pStyle w:val="DefaultText1"/>
        <w:jc w:val="both"/>
        <w:rPr>
          <w:sz w:val="22"/>
          <w:szCs w:val="22"/>
          <w:lang w:val="fr-FR"/>
        </w:rPr>
      </w:pPr>
      <w:r w:rsidRPr="00781B42">
        <w:rPr>
          <w:sz w:val="22"/>
          <w:szCs w:val="22"/>
          <w:lang w:val="fr-FR"/>
        </w:rPr>
        <w:t>(2) Subcontractantul este pe deplin răspunzător faţă de prestator de modul în care îşi îndeplineşte partea sa din contract.</w:t>
      </w:r>
    </w:p>
    <w:p w:rsidR="009F3CA4" w:rsidRPr="00781B42" w:rsidRDefault="009F3CA4" w:rsidP="00256F41">
      <w:pPr>
        <w:pStyle w:val="DefaultText1"/>
        <w:jc w:val="both"/>
        <w:rPr>
          <w:sz w:val="22"/>
          <w:szCs w:val="22"/>
          <w:lang w:val="fr-FR"/>
        </w:rPr>
      </w:pPr>
      <w:r w:rsidRPr="00781B42">
        <w:rPr>
          <w:sz w:val="22"/>
          <w:szCs w:val="22"/>
          <w:lang w:val="fr-FR"/>
        </w:rPr>
        <w:t>(3)</w:t>
      </w:r>
      <w:r w:rsidRPr="00781B42">
        <w:rPr>
          <w:b/>
          <w:sz w:val="22"/>
          <w:szCs w:val="22"/>
          <w:lang w:val="fr-FR"/>
        </w:rPr>
        <w:t xml:space="preserve"> </w:t>
      </w:r>
      <w:r w:rsidRPr="00781B42">
        <w:rPr>
          <w:sz w:val="22"/>
          <w:szCs w:val="22"/>
          <w:lang w:val="fr-FR"/>
        </w:rPr>
        <w:t>Prestatorul</w:t>
      </w:r>
      <w:r w:rsidRPr="00781B42">
        <w:rPr>
          <w:b/>
          <w:sz w:val="22"/>
          <w:szCs w:val="22"/>
          <w:lang w:val="fr-FR"/>
        </w:rPr>
        <w:t xml:space="preserve"> </w:t>
      </w:r>
      <w:r w:rsidRPr="00781B42">
        <w:rPr>
          <w:sz w:val="22"/>
          <w:szCs w:val="22"/>
          <w:lang w:val="fr-FR"/>
        </w:rPr>
        <w:t>are dreptul de a pretinde daune-interese subcontractanţilor dacă aceştia nu îşi îndeplinesc partea lor din contract.</w:t>
      </w:r>
    </w:p>
    <w:p w:rsidR="009F3CA4" w:rsidRDefault="009F3CA4" w:rsidP="00256F41">
      <w:pPr>
        <w:pStyle w:val="DefaultText1"/>
        <w:jc w:val="both"/>
        <w:rPr>
          <w:b/>
          <w:sz w:val="22"/>
          <w:szCs w:val="22"/>
          <w:lang w:val="it-IT"/>
        </w:rPr>
      </w:pPr>
      <w:r w:rsidRPr="00781B42">
        <w:rPr>
          <w:sz w:val="22"/>
          <w:szCs w:val="22"/>
          <w:lang w:val="fr-FR"/>
        </w:rPr>
        <w:t>1</w:t>
      </w:r>
      <w:r w:rsidR="00781B42" w:rsidRPr="00781B42">
        <w:rPr>
          <w:sz w:val="22"/>
          <w:szCs w:val="22"/>
          <w:lang w:val="fr-FR"/>
        </w:rPr>
        <w:t>7</w:t>
      </w:r>
      <w:r w:rsidRPr="00781B42">
        <w:rPr>
          <w:sz w:val="22"/>
          <w:szCs w:val="22"/>
          <w:lang w:val="fr-FR"/>
        </w:rPr>
        <w:t xml:space="preserve">.4 - Prestatorul poate schimba oricare subcontractant numai dacă acesta nu şi-a îndeplinit partea sa din contract. </w:t>
      </w:r>
      <w:r w:rsidRPr="00781B42">
        <w:rPr>
          <w:sz w:val="22"/>
          <w:szCs w:val="22"/>
          <w:lang w:val="it-IT"/>
        </w:rPr>
        <w:t>Schimbarea subcontractantului nu va determina schimbarea preţului contractului şi va fi notificată achizitorului</w:t>
      </w:r>
      <w:r w:rsidRPr="00781B42">
        <w:rPr>
          <w:b/>
          <w:sz w:val="22"/>
          <w:szCs w:val="22"/>
          <w:lang w:val="it-IT"/>
        </w:rPr>
        <w:t>.</w:t>
      </w:r>
    </w:p>
    <w:p w:rsidR="00E764CA" w:rsidRPr="00781B42" w:rsidRDefault="00E764CA" w:rsidP="00256F41">
      <w:pPr>
        <w:pStyle w:val="DefaultText1"/>
        <w:jc w:val="both"/>
        <w:rPr>
          <w:b/>
          <w:sz w:val="22"/>
          <w:szCs w:val="22"/>
          <w:lang w:val="it-IT"/>
        </w:rPr>
      </w:pPr>
    </w:p>
    <w:p w:rsidR="009F3CA4" w:rsidRPr="00781B42" w:rsidRDefault="009F3CA4" w:rsidP="00256F41">
      <w:pPr>
        <w:pStyle w:val="DefaultText"/>
        <w:jc w:val="both"/>
        <w:rPr>
          <w:b/>
          <w:i/>
          <w:sz w:val="22"/>
          <w:szCs w:val="22"/>
          <w:lang w:val="pt-BR"/>
        </w:rPr>
      </w:pPr>
      <w:r w:rsidRPr="00781B42">
        <w:rPr>
          <w:b/>
          <w:i/>
          <w:sz w:val="22"/>
          <w:szCs w:val="22"/>
          <w:lang w:val="pt-BR"/>
        </w:rPr>
        <w:t>1</w:t>
      </w:r>
      <w:r w:rsidR="00781B42" w:rsidRPr="00781B42">
        <w:rPr>
          <w:b/>
          <w:i/>
          <w:sz w:val="22"/>
          <w:szCs w:val="22"/>
          <w:lang w:val="pt-BR"/>
        </w:rPr>
        <w:t>8</w:t>
      </w:r>
      <w:r w:rsidRPr="00781B42">
        <w:rPr>
          <w:b/>
          <w:i/>
          <w:sz w:val="22"/>
          <w:szCs w:val="22"/>
          <w:lang w:val="pt-BR"/>
        </w:rPr>
        <w:t>. Forţa majoră</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.1 - Forţa majoră este constatată de o autoritate competentă.</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.2 - Forţa majoră exonerează parţile contractante de îndeplinirea obligaţiilor asumate prin prezentul contract, pe toată perioada în care aceasta acţionează.</w:t>
      </w:r>
    </w:p>
    <w:p w:rsidR="009F3CA4" w:rsidRPr="00781B42" w:rsidRDefault="009F3CA4" w:rsidP="00256F41">
      <w:pPr>
        <w:pStyle w:val="DefaultText"/>
        <w:jc w:val="both"/>
        <w:rPr>
          <w:b/>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.3 - Îndeplinirea contractului va fi suspendată în perioada de acţiune a forţei majore, dar fără a prejudicia drepturile ce li se cuveneau părţilor până la apariţia acesteia.</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.5 - Partea contractantă care invocă forţa majoră are obligaţia de a notifica celeilalte părţi încetarea cauzei acesteia în maximum 15 zile de la încetare.</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8</w:t>
      </w:r>
      <w:r w:rsidRPr="00781B42">
        <w:rPr>
          <w:sz w:val="22"/>
          <w:szCs w:val="22"/>
          <w:lang w:val="pt-BR"/>
        </w:rPr>
        <w:t>.6- Dacă forţa majoră acţionează sau se estimează ca va acţiona o perioadă mai mare de 6 luni, fiecare parte va avea dreptul să notifice celeilalte</w:t>
      </w:r>
      <w:r w:rsidRPr="00781B42">
        <w:rPr>
          <w:b/>
          <w:sz w:val="22"/>
          <w:szCs w:val="22"/>
          <w:lang w:val="pt-BR"/>
        </w:rPr>
        <w:t xml:space="preserve"> </w:t>
      </w:r>
      <w:r w:rsidRPr="00781B42">
        <w:rPr>
          <w:sz w:val="22"/>
          <w:szCs w:val="22"/>
          <w:lang w:val="pt-BR"/>
        </w:rPr>
        <w:t>părţi încetarea de drept a prezentului contract, fără ca vreuna din părţi să poată pretindă celeilalte daune-interese.</w:t>
      </w:r>
    </w:p>
    <w:p w:rsidR="00E518F6" w:rsidRDefault="00E518F6" w:rsidP="00256F41">
      <w:pPr>
        <w:pStyle w:val="DefaultText"/>
        <w:jc w:val="both"/>
        <w:rPr>
          <w:b/>
          <w:i/>
          <w:sz w:val="22"/>
          <w:szCs w:val="22"/>
          <w:lang w:val="pt-BR"/>
        </w:rPr>
      </w:pPr>
    </w:p>
    <w:p w:rsidR="009F3CA4" w:rsidRPr="00781B42" w:rsidRDefault="009F3CA4" w:rsidP="00256F41">
      <w:pPr>
        <w:pStyle w:val="DefaultText"/>
        <w:jc w:val="both"/>
        <w:rPr>
          <w:b/>
          <w:i/>
          <w:sz w:val="22"/>
          <w:szCs w:val="22"/>
          <w:lang w:val="pt-BR"/>
        </w:rPr>
      </w:pPr>
      <w:r w:rsidRPr="00781B42">
        <w:rPr>
          <w:b/>
          <w:i/>
          <w:sz w:val="22"/>
          <w:szCs w:val="22"/>
          <w:lang w:val="pt-BR"/>
        </w:rPr>
        <w:t>1</w:t>
      </w:r>
      <w:r w:rsidR="00781B42" w:rsidRPr="00781B42">
        <w:rPr>
          <w:b/>
          <w:i/>
          <w:sz w:val="22"/>
          <w:szCs w:val="22"/>
          <w:lang w:val="pt-BR"/>
        </w:rPr>
        <w:t>9</w:t>
      </w:r>
      <w:r w:rsidRPr="00781B42">
        <w:rPr>
          <w:b/>
          <w:i/>
          <w:sz w:val="22"/>
          <w:szCs w:val="22"/>
          <w:lang w:val="pt-BR"/>
        </w:rPr>
        <w:t>. Soluţionarea litigiilor</w:t>
      </w:r>
    </w:p>
    <w:p w:rsidR="009F3CA4" w:rsidRPr="00781B42" w:rsidRDefault="009F3CA4" w:rsidP="00256F41">
      <w:pPr>
        <w:pStyle w:val="DefaultText"/>
        <w:jc w:val="both"/>
        <w:rPr>
          <w:sz w:val="22"/>
          <w:szCs w:val="22"/>
          <w:lang w:val="pt-BR"/>
        </w:rPr>
      </w:pPr>
      <w:r w:rsidRPr="00781B42">
        <w:rPr>
          <w:sz w:val="22"/>
          <w:szCs w:val="22"/>
          <w:lang w:val="pt-BR"/>
        </w:rPr>
        <w:t>1</w:t>
      </w:r>
      <w:r w:rsidR="00781B42" w:rsidRPr="00781B42">
        <w:rPr>
          <w:sz w:val="22"/>
          <w:szCs w:val="22"/>
          <w:lang w:val="pt-BR"/>
        </w:rPr>
        <w:t>9</w:t>
      </w:r>
      <w:r w:rsidRPr="00781B42">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81B42" w:rsidRDefault="00C94175" w:rsidP="00256F41">
      <w:pPr>
        <w:jc w:val="both"/>
        <w:rPr>
          <w:sz w:val="22"/>
          <w:szCs w:val="22"/>
          <w:lang w:val="pt-BR"/>
        </w:rPr>
      </w:pPr>
      <w:r w:rsidRPr="00781B42">
        <w:rPr>
          <w:sz w:val="22"/>
          <w:szCs w:val="22"/>
          <w:lang w:val="pt-BR"/>
        </w:rPr>
        <w:t>1</w:t>
      </w:r>
      <w:r w:rsidR="00781B42" w:rsidRPr="00781B42">
        <w:rPr>
          <w:sz w:val="22"/>
          <w:szCs w:val="22"/>
          <w:lang w:val="pt-BR"/>
        </w:rPr>
        <w:t>9</w:t>
      </w:r>
      <w:r w:rsidRPr="00781B42">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81B42">
        <w:rPr>
          <w:b/>
          <w:sz w:val="22"/>
          <w:szCs w:val="22"/>
          <w:lang w:val="pt-BR"/>
        </w:rPr>
        <w:t xml:space="preserve"> </w:t>
      </w:r>
      <w:r w:rsidRPr="00E518F6">
        <w:rPr>
          <w:sz w:val="22"/>
          <w:szCs w:val="22"/>
          <w:lang w:val="pt-BR"/>
        </w:rPr>
        <w:t>de la sediul achizitorului</w:t>
      </w:r>
      <w:r w:rsidRPr="00781B42">
        <w:rPr>
          <w:sz w:val="22"/>
          <w:szCs w:val="22"/>
          <w:lang w:val="pt-BR"/>
        </w:rPr>
        <w:t xml:space="preserve"> .</w:t>
      </w:r>
    </w:p>
    <w:p w:rsidR="00E518F6" w:rsidRDefault="00E518F6" w:rsidP="00256F41">
      <w:pPr>
        <w:pStyle w:val="DefaultText2"/>
        <w:jc w:val="both"/>
        <w:rPr>
          <w:sz w:val="22"/>
          <w:szCs w:val="22"/>
          <w:lang w:val="es-ES"/>
        </w:rPr>
      </w:pPr>
    </w:p>
    <w:p w:rsidR="001834CA" w:rsidRPr="00781B42" w:rsidRDefault="00781B42" w:rsidP="00256F41">
      <w:pPr>
        <w:pStyle w:val="DefaultText2"/>
        <w:jc w:val="both"/>
        <w:rPr>
          <w:b/>
          <w:i/>
          <w:sz w:val="22"/>
          <w:szCs w:val="22"/>
          <w:lang w:val="es-ES"/>
        </w:rPr>
      </w:pPr>
      <w:r w:rsidRPr="00781B42">
        <w:rPr>
          <w:sz w:val="22"/>
          <w:szCs w:val="22"/>
          <w:lang w:val="es-ES"/>
        </w:rPr>
        <w:t>20</w:t>
      </w:r>
      <w:r w:rsidR="001834CA" w:rsidRPr="00781B42">
        <w:rPr>
          <w:sz w:val="22"/>
          <w:szCs w:val="22"/>
          <w:lang w:val="es-ES"/>
        </w:rPr>
        <w:t>. Cheltuieli pentru recuperarea creantei, conform</w:t>
      </w:r>
      <w:r w:rsidR="001834CA" w:rsidRPr="00781B42">
        <w:rPr>
          <w:b/>
          <w:sz w:val="22"/>
          <w:szCs w:val="22"/>
          <w:lang w:val="es-ES"/>
        </w:rPr>
        <w:t xml:space="preserve"> </w:t>
      </w:r>
      <w:r w:rsidR="001834CA" w:rsidRPr="00781B42">
        <w:rPr>
          <w:b/>
          <w:i/>
          <w:sz w:val="22"/>
          <w:szCs w:val="22"/>
          <w:lang w:val="es-ES"/>
        </w:rPr>
        <w:t>art. 9 din legea 72/2013</w:t>
      </w:r>
    </w:p>
    <w:p w:rsidR="001834CA" w:rsidRPr="00781B42" w:rsidRDefault="00781B42" w:rsidP="00256F41">
      <w:pPr>
        <w:pStyle w:val="DefaultText2"/>
        <w:jc w:val="both"/>
        <w:rPr>
          <w:sz w:val="22"/>
          <w:szCs w:val="22"/>
          <w:lang w:val="es-ES"/>
        </w:rPr>
      </w:pPr>
      <w:r w:rsidRPr="00781B42">
        <w:rPr>
          <w:sz w:val="22"/>
          <w:szCs w:val="22"/>
          <w:lang w:val="es-ES"/>
        </w:rPr>
        <w:t>20</w:t>
      </w:r>
      <w:r w:rsidR="001834CA" w:rsidRPr="00781B42">
        <w:rPr>
          <w:sz w:val="22"/>
          <w:szCs w:val="22"/>
          <w:lang w:val="es-ES"/>
        </w:rPr>
        <w:t>.1. Creditorul poate pretinde daune-interese pentru toate cheltuielile facute pentru recuperarea creantei, in conditiile neexecutarii la timp a obligatiei de plata de catre debitor.</w:t>
      </w:r>
    </w:p>
    <w:p w:rsidR="00E518F6" w:rsidRDefault="00E518F6" w:rsidP="00256F41">
      <w:pPr>
        <w:jc w:val="both"/>
        <w:rPr>
          <w:sz w:val="22"/>
          <w:szCs w:val="22"/>
          <w:lang w:val="es-ES"/>
        </w:rPr>
      </w:pPr>
    </w:p>
    <w:p w:rsidR="001834CA" w:rsidRPr="009632B9" w:rsidRDefault="00B76A3F" w:rsidP="00256F41">
      <w:pPr>
        <w:jc w:val="both"/>
        <w:rPr>
          <w:sz w:val="22"/>
          <w:szCs w:val="22"/>
          <w:lang w:val="es-ES"/>
        </w:rPr>
      </w:pPr>
      <w:r w:rsidRPr="009632B9">
        <w:rPr>
          <w:sz w:val="22"/>
          <w:szCs w:val="22"/>
          <w:lang w:val="es-ES"/>
        </w:rPr>
        <w:t>2</w:t>
      </w:r>
      <w:r w:rsidR="00781B42" w:rsidRPr="009632B9">
        <w:rPr>
          <w:sz w:val="22"/>
          <w:szCs w:val="22"/>
          <w:lang w:val="es-ES"/>
        </w:rPr>
        <w:t>1</w:t>
      </w:r>
      <w:r w:rsidR="001834CA" w:rsidRPr="009632B9">
        <w:rPr>
          <w:sz w:val="22"/>
          <w:szCs w:val="22"/>
          <w:lang w:val="es-ES"/>
        </w:rPr>
        <w:t xml:space="preserve">.  Daune-interese suplimentare, conform </w:t>
      </w:r>
      <w:r w:rsidR="001834CA" w:rsidRPr="009632B9">
        <w:rPr>
          <w:b/>
          <w:i/>
          <w:sz w:val="22"/>
          <w:szCs w:val="22"/>
          <w:lang w:val="es-ES"/>
        </w:rPr>
        <w:t>art. 10.1  din Legea nr.72/2013</w:t>
      </w:r>
      <w:r w:rsidR="001834CA" w:rsidRPr="009632B9">
        <w:rPr>
          <w:sz w:val="22"/>
          <w:szCs w:val="22"/>
          <w:lang w:val="es-ES"/>
        </w:rPr>
        <w:t xml:space="preserve">  </w:t>
      </w:r>
    </w:p>
    <w:p w:rsidR="00E518F6" w:rsidRDefault="00E518F6" w:rsidP="00256F41">
      <w:pPr>
        <w:pStyle w:val="DefaultText"/>
        <w:jc w:val="both"/>
        <w:rPr>
          <w:b/>
          <w:i/>
          <w:sz w:val="22"/>
          <w:szCs w:val="22"/>
          <w:lang w:val="pt-BR"/>
        </w:rPr>
      </w:pPr>
    </w:p>
    <w:p w:rsidR="009F3CA4" w:rsidRPr="00781B42" w:rsidRDefault="00B76A3F" w:rsidP="00256F41">
      <w:pPr>
        <w:pStyle w:val="DefaultText"/>
        <w:jc w:val="both"/>
        <w:rPr>
          <w:i/>
          <w:sz w:val="22"/>
          <w:szCs w:val="22"/>
          <w:lang w:val="pt-BR"/>
        </w:rPr>
      </w:pPr>
      <w:r w:rsidRPr="00781B42">
        <w:rPr>
          <w:b/>
          <w:i/>
          <w:sz w:val="22"/>
          <w:szCs w:val="22"/>
          <w:lang w:val="pt-BR"/>
        </w:rPr>
        <w:t>2</w:t>
      </w:r>
      <w:r w:rsidR="00781B42" w:rsidRPr="00781B42">
        <w:rPr>
          <w:b/>
          <w:i/>
          <w:sz w:val="22"/>
          <w:szCs w:val="22"/>
          <w:lang w:val="pt-BR"/>
        </w:rPr>
        <w:t>2</w:t>
      </w:r>
      <w:r w:rsidR="009F3CA4" w:rsidRPr="00781B42">
        <w:rPr>
          <w:b/>
          <w:i/>
          <w:sz w:val="22"/>
          <w:szCs w:val="22"/>
          <w:lang w:val="pt-BR"/>
        </w:rPr>
        <w:t>. Limba care guvernează contractul</w:t>
      </w:r>
    </w:p>
    <w:p w:rsidR="009F3CA4" w:rsidRPr="00781B42" w:rsidRDefault="00B76A3F" w:rsidP="00256F41">
      <w:pPr>
        <w:pStyle w:val="DefaultText"/>
        <w:jc w:val="both"/>
        <w:rPr>
          <w:sz w:val="22"/>
          <w:szCs w:val="22"/>
          <w:lang w:val="pt-BR"/>
        </w:rPr>
      </w:pPr>
      <w:r w:rsidRPr="00781B42">
        <w:rPr>
          <w:sz w:val="22"/>
          <w:szCs w:val="22"/>
          <w:lang w:val="pt-BR"/>
        </w:rPr>
        <w:t>2</w:t>
      </w:r>
      <w:r w:rsidR="00781B42" w:rsidRPr="00781B42">
        <w:rPr>
          <w:sz w:val="22"/>
          <w:szCs w:val="22"/>
          <w:lang w:val="pt-BR"/>
        </w:rPr>
        <w:t>2</w:t>
      </w:r>
      <w:r w:rsidR="009F3CA4" w:rsidRPr="00781B42">
        <w:rPr>
          <w:sz w:val="22"/>
          <w:szCs w:val="22"/>
          <w:lang w:val="pt-BR"/>
        </w:rPr>
        <w:t>.1 - Limba care guvernează contractul este limba română.</w:t>
      </w:r>
    </w:p>
    <w:p w:rsidR="00E518F6" w:rsidRDefault="00E518F6" w:rsidP="00256F41">
      <w:pPr>
        <w:pStyle w:val="DefaultText2"/>
        <w:jc w:val="both"/>
        <w:rPr>
          <w:b/>
          <w:i/>
          <w:sz w:val="22"/>
          <w:szCs w:val="22"/>
          <w:lang w:val="pt-BR"/>
        </w:rPr>
      </w:pPr>
    </w:p>
    <w:p w:rsidR="00B76A3F" w:rsidRPr="00781B42" w:rsidRDefault="00B76A3F" w:rsidP="00256F41">
      <w:pPr>
        <w:pStyle w:val="DefaultText2"/>
        <w:jc w:val="both"/>
        <w:rPr>
          <w:b/>
          <w:i/>
          <w:sz w:val="22"/>
          <w:szCs w:val="22"/>
          <w:lang w:val="pt-BR"/>
        </w:rPr>
      </w:pPr>
      <w:r w:rsidRPr="00781B42">
        <w:rPr>
          <w:b/>
          <w:i/>
          <w:sz w:val="22"/>
          <w:szCs w:val="22"/>
          <w:lang w:val="pt-BR"/>
        </w:rPr>
        <w:t>2</w:t>
      </w:r>
      <w:r w:rsidR="00781B42" w:rsidRPr="00781B42">
        <w:rPr>
          <w:b/>
          <w:i/>
          <w:sz w:val="22"/>
          <w:szCs w:val="22"/>
          <w:lang w:val="pt-BR"/>
        </w:rPr>
        <w:t>3</w:t>
      </w:r>
      <w:r w:rsidRPr="00781B42">
        <w:rPr>
          <w:b/>
          <w:i/>
          <w:sz w:val="22"/>
          <w:szCs w:val="22"/>
          <w:lang w:val="pt-BR"/>
        </w:rPr>
        <w:t>. Comunicări</w:t>
      </w:r>
    </w:p>
    <w:p w:rsidR="00B76A3F" w:rsidRPr="00781B42" w:rsidRDefault="00B76A3F" w:rsidP="00256F41">
      <w:pPr>
        <w:pStyle w:val="DefaultText2"/>
        <w:jc w:val="both"/>
        <w:rPr>
          <w:sz w:val="22"/>
          <w:szCs w:val="22"/>
          <w:lang w:val="pt-BR"/>
        </w:rPr>
      </w:pPr>
      <w:r w:rsidRPr="00781B42">
        <w:rPr>
          <w:sz w:val="22"/>
          <w:szCs w:val="22"/>
          <w:lang w:val="pt-BR"/>
        </w:rPr>
        <w:t>2</w:t>
      </w:r>
      <w:r w:rsidR="00781B42" w:rsidRPr="00781B42">
        <w:rPr>
          <w:sz w:val="22"/>
          <w:szCs w:val="22"/>
          <w:lang w:val="pt-BR"/>
        </w:rPr>
        <w:t>3</w:t>
      </w:r>
      <w:r w:rsidRPr="00781B42">
        <w:rPr>
          <w:sz w:val="22"/>
          <w:szCs w:val="22"/>
          <w:lang w:val="pt-BR"/>
        </w:rPr>
        <w:t>.1 - (1) Orice comunicare între părţi, referitoare la îndeplinirea prezentului contract, trebuie să fie transmisă în scris.</w:t>
      </w:r>
    </w:p>
    <w:p w:rsidR="00B76A3F" w:rsidRPr="00781B42" w:rsidRDefault="00B76A3F" w:rsidP="00256F41">
      <w:pPr>
        <w:pStyle w:val="DefaultText2"/>
        <w:jc w:val="both"/>
        <w:rPr>
          <w:sz w:val="22"/>
          <w:szCs w:val="22"/>
          <w:lang w:val="pt-BR"/>
        </w:rPr>
      </w:pPr>
      <w:r w:rsidRPr="00781B42">
        <w:rPr>
          <w:sz w:val="22"/>
          <w:szCs w:val="22"/>
          <w:lang w:val="pt-BR"/>
        </w:rPr>
        <w:t>(2) Orice document scris trebuie înregistrat atât în momentul transmiterii cât şi în momentul primirii.</w:t>
      </w:r>
    </w:p>
    <w:p w:rsidR="00BD5616" w:rsidRPr="00781B42" w:rsidRDefault="00781B42" w:rsidP="00256F41">
      <w:pPr>
        <w:pStyle w:val="DefaultText2"/>
        <w:jc w:val="both"/>
        <w:rPr>
          <w:sz w:val="22"/>
          <w:szCs w:val="22"/>
          <w:lang w:val="pt-BR"/>
        </w:rPr>
      </w:pPr>
      <w:r w:rsidRPr="00781B42">
        <w:rPr>
          <w:sz w:val="22"/>
          <w:szCs w:val="22"/>
          <w:lang w:val="pt-BR"/>
        </w:rPr>
        <w:t>23</w:t>
      </w:r>
      <w:r w:rsidR="00B76A3F" w:rsidRPr="00781B42">
        <w:rPr>
          <w:sz w:val="22"/>
          <w:szCs w:val="22"/>
          <w:lang w:val="pt-BR"/>
        </w:rPr>
        <w:t xml:space="preserve">.2 - Comunicările între părţi se pot face şi prin telefon, telegramă, telex, fax sau e-mail </w:t>
      </w:r>
      <w:r w:rsidR="00E91D84" w:rsidRPr="00781B42">
        <w:rPr>
          <w:sz w:val="22"/>
          <w:szCs w:val="22"/>
          <w:lang w:val="pt-BR"/>
        </w:rPr>
        <w:t>.</w:t>
      </w:r>
    </w:p>
    <w:p w:rsidR="00E518F6" w:rsidRDefault="00E518F6" w:rsidP="00256F41">
      <w:pPr>
        <w:pStyle w:val="DefaultText"/>
        <w:jc w:val="both"/>
        <w:rPr>
          <w:b/>
          <w:i/>
          <w:sz w:val="22"/>
          <w:szCs w:val="22"/>
          <w:lang w:val="pt-BR"/>
        </w:rPr>
      </w:pPr>
    </w:p>
    <w:p w:rsidR="00E518F6" w:rsidRDefault="00E518F6" w:rsidP="00256F41">
      <w:pPr>
        <w:pStyle w:val="DefaultText"/>
        <w:jc w:val="both"/>
        <w:rPr>
          <w:b/>
          <w:i/>
          <w:sz w:val="22"/>
          <w:szCs w:val="22"/>
          <w:lang w:val="pt-BR"/>
        </w:rPr>
      </w:pPr>
    </w:p>
    <w:p w:rsidR="0034744B" w:rsidRPr="00781B42" w:rsidRDefault="0034744B" w:rsidP="00256F41">
      <w:pPr>
        <w:pStyle w:val="DefaultText"/>
        <w:jc w:val="both"/>
        <w:rPr>
          <w:i/>
          <w:sz w:val="22"/>
          <w:szCs w:val="22"/>
          <w:lang w:val="pt-BR"/>
        </w:rPr>
      </w:pPr>
      <w:r w:rsidRPr="00781B42">
        <w:rPr>
          <w:b/>
          <w:i/>
          <w:sz w:val="22"/>
          <w:szCs w:val="22"/>
          <w:lang w:val="pt-BR"/>
        </w:rPr>
        <w:lastRenderedPageBreak/>
        <w:t>2</w:t>
      </w:r>
      <w:r w:rsidR="00781B42" w:rsidRPr="00781B42">
        <w:rPr>
          <w:b/>
          <w:i/>
          <w:sz w:val="22"/>
          <w:szCs w:val="22"/>
          <w:lang w:val="pt-BR"/>
        </w:rPr>
        <w:t>4</w:t>
      </w:r>
      <w:r w:rsidRPr="00781B42">
        <w:rPr>
          <w:b/>
          <w:i/>
          <w:sz w:val="22"/>
          <w:szCs w:val="22"/>
          <w:lang w:val="pt-BR"/>
        </w:rPr>
        <w:t>. Legea aplicabilă contractului</w:t>
      </w:r>
    </w:p>
    <w:p w:rsidR="0034744B" w:rsidRPr="00781B42" w:rsidRDefault="0034744B" w:rsidP="00256F41">
      <w:pPr>
        <w:pStyle w:val="DefaultText"/>
        <w:jc w:val="both"/>
        <w:rPr>
          <w:sz w:val="22"/>
          <w:szCs w:val="22"/>
          <w:lang w:val="pt-BR"/>
        </w:rPr>
      </w:pPr>
      <w:r w:rsidRPr="00781B42">
        <w:rPr>
          <w:sz w:val="22"/>
          <w:szCs w:val="22"/>
          <w:lang w:val="pt-BR"/>
        </w:rPr>
        <w:t>2</w:t>
      </w:r>
      <w:r w:rsidR="00781B42" w:rsidRPr="00781B42">
        <w:rPr>
          <w:sz w:val="22"/>
          <w:szCs w:val="22"/>
          <w:lang w:val="pt-BR"/>
        </w:rPr>
        <w:t>4</w:t>
      </w:r>
      <w:r w:rsidRPr="00781B42">
        <w:rPr>
          <w:sz w:val="22"/>
          <w:szCs w:val="22"/>
          <w:lang w:val="pt-BR"/>
        </w:rPr>
        <w:t>.1 - Contractul va fi interpretat conform legilor din România.</w:t>
      </w:r>
    </w:p>
    <w:p w:rsidR="0034744B" w:rsidRPr="00781B42" w:rsidRDefault="0034744B" w:rsidP="00256F41">
      <w:pPr>
        <w:pStyle w:val="DefaultText"/>
        <w:ind w:firstLine="900"/>
        <w:jc w:val="both"/>
        <w:rPr>
          <w:sz w:val="22"/>
          <w:szCs w:val="22"/>
          <w:lang w:val="pt-BR"/>
        </w:rPr>
      </w:pPr>
      <w:r w:rsidRPr="00781B42">
        <w:rPr>
          <w:sz w:val="22"/>
          <w:szCs w:val="22"/>
          <w:lang w:val="pt-BR"/>
        </w:rPr>
        <w:t xml:space="preserve">Prevederile contractului pot fi completate cu prevederile Codului Civil. </w:t>
      </w:r>
    </w:p>
    <w:p w:rsidR="0034744B" w:rsidRPr="00781B42" w:rsidRDefault="0034744B" w:rsidP="00256F41">
      <w:pPr>
        <w:pStyle w:val="DefaultText"/>
        <w:ind w:firstLine="900"/>
        <w:jc w:val="both"/>
        <w:rPr>
          <w:sz w:val="22"/>
          <w:szCs w:val="22"/>
          <w:lang w:val="pt-BR"/>
        </w:rPr>
      </w:pPr>
      <w:r w:rsidRPr="00781B42">
        <w:rPr>
          <w:sz w:val="22"/>
          <w:szCs w:val="22"/>
          <w:lang w:val="pt-BR"/>
        </w:rPr>
        <w:t>Prevederile care nu au obiect, se consideră neaplicabile.</w:t>
      </w:r>
    </w:p>
    <w:p w:rsidR="0034744B" w:rsidRPr="00781B42" w:rsidRDefault="0034744B" w:rsidP="00256F41">
      <w:pPr>
        <w:pStyle w:val="DefaultText"/>
        <w:ind w:firstLine="900"/>
        <w:jc w:val="both"/>
        <w:rPr>
          <w:sz w:val="22"/>
          <w:szCs w:val="22"/>
          <w:lang w:val="pt-BR"/>
        </w:rPr>
      </w:pPr>
      <w:r w:rsidRPr="00781B42">
        <w:rPr>
          <w:sz w:val="22"/>
          <w:szCs w:val="22"/>
          <w:lang w:val="pt-BR"/>
        </w:rPr>
        <w:t xml:space="preserve">Părţile au înteles să încheie prezentul contract în 2 (două) exemplare, câte unul pentru fiecare parte. </w:t>
      </w:r>
    </w:p>
    <w:p w:rsidR="0034744B" w:rsidRDefault="0034744B" w:rsidP="00256F41">
      <w:pPr>
        <w:pStyle w:val="DefaultText"/>
        <w:jc w:val="both"/>
        <w:rPr>
          <w:sz w:val="22"/>
          <w:szCs w:val="22"/>
          <w:lang w:val="pt-BR"/>
        </w:rPr>
      </w:pPr>
    </w:p>
    <w:p w:rsidR="00920E4D" w:rsidRPr="00781B42" w:rsidRDefault="00920E4D" w:rsidP="00256F41">
      <w:pPr>
        <w:pStyle w:val="DefaultText"/>
        <w:jc w:val="both"/>
        <w:rPr>
          <w:sz w:val="22"/>
          <w:szCs w:val="22"/>
          <w:lang w:val="pt-BR"/>
        </w:rPr>
      </w:pPr>
    </w:p>
    <w:p w:rsidR="00E04954" w:rsidRPr="009C7569" w:rsidRDefault="0034744B" w:rsidP="00E04954">
      <w:pPr>
        <w:pStyle w:val="DefaultText"/>
        <w:jc w:val="both"/>
        <w:rPr>
          <w:szCs w:val="24"/>
          <w:lang w:val="pt-BR"/>
        </w:rPr>
      </w:pPr>
      <w:r w:rsidRPr="00781B42">
        <w:rPr>
          <w:sz w:val="22"/>
          <w:szCs w:val="22"/>
          <w:lang w:val="pt-BR"/>
        </w:rPr>
        <w:t xml:space="preserve"> </w:t>
      </w:r>
      <w:r w:rsidRPr="00781B42">
        <w:rPr>
          <w:sz w:val="22"/>
          <w:szCs w:val="22"/>
          <w:lang w:val="pt-BR"/>
        </w:rPr>
        <w:tab/>
      </w:r>
      <w:r w:rsidR="00E04954" w:rsidRPr="009C7569">
        <w:rPr>
          <w:szCs w:val="24"/>
          <w:lang w:val="pt-BR"/>
        </w:rPr>
        <w:t xml:space="preserve">    Achizitor,</w:t>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r>
      <w:r w:rsidR="00E04954" w:rsidRPr="009C7569">
        <w:rPr>
          <w:szCs w:val="24"/>
          <w:lang w:val="pt-BR"/>
        </w:rPr>
        <w:tab/>
        <w:t xml:space="preserve">               Prestator,</w:t>
      </w:r>
    </w:p>
    <w:p w:rsidR="00E04954" w:rsidRPr="009C7569" w:rsidRDefault="00E04954" w:rsidP="00E04954">
      <w:pPr>
        <w:jc w:val="both"/>
        <w:rPr>
          <w:sz w:val="22"/>
          <w:szCs w:val="22"/>
          <w:lang w:val="pt-BR"/>
        </w:rPr>
      </w:pPr>
      <w:r w:rsidRPr="009C7569">
        <w:rPr>
          <w:sz w:val="22"/>
          <w:szCs w:val="22"/>
          <w:lang w:val="pt-BR"/>
        </w:rPr>
        <w:t xml:space="preserve">       Municipiul Piatra Neamt                                                             </w:t>
      </w:r>
      <w:r w:rsidRPr="009C7569">
        <w:rPr>
          <w:sz w:val="22"/>
          <w:szCs w:val="22"/>
        </w:rPr>
        <w:t xml:space="preserve">   </w:t>
      </w:r>
      <w:r w:rsidRPr="009C7569">
        <w:rPr>
          <w:sz w:val="22"/>
          <w:szCs w:val="22"/>
        </w:rPr>
        <w:tab/>
      </w:r>
      <w:r w:rsidR="00EE30FC" w:rsidRPr="009C7569">
        <w:rPr>
          <w:sz w:val="22"/>
          <w:szCs w:val="22"/>
        </w:rPr>
        <w:t xml:space="preserve">     </w:t>
      </w:r>
      <w:r w:rsidR="00E518F6" w:rsidRPr="009C7569">
        <w:rPr>
          <w:sz w:val="22"/>
          <w:szCs w:val="22"/>
        </w:rPr>
        <w:t xml:space="preserve">                </w:t>
      </w:r>
      <w:r w:rsidR="00EE30FC" w:rsidRPr="009C7569">
        <w:rPr>
          <w:sz w:val="22"/>
          <w:szCs w:val="22"/>
        </w:rPr>
        <w:t xml:space="preserve"> </w:t>
      </w:r>
      <w:r w:rsidR="00E518F6" w:rsidRPr="009C7569">
        <w:rPr>
          <w:sz w:val="22"/>
          <w:szCs w:val="22"/>
          <w:lang w:val="it-IT"/>
        </w:rPr>
        <w:t>........</w:t>
      </w:r>
      <w:r w:rsidR="000858BE" w:rsidRPr="009C7569">
        <w:rPr>
          <w:lang w:val="it-IT"/>
        </w:rPr>
        <w:t xml:space="preserve"> </w:t>
      </w:r>
      <w:r w:rsidR="000858BE" w:rsidRPr="009C7569">
        <w:rPr>
          <w:sz w:val="22"/>
          <w:szCs w:val="22"/>
          <w:lang w:val="ro-RO"/>
        </w:rPr>
        <w:t xml:space="preserve"> </w:t>
      </w:r>
      <w:r w:rsidR="00E518F6" w:rsidRPr="009C7569">
        <w:rPr>
          <w:sz w:val="22"/>
          <w:szCs w:val="22"/>
          <w:lang w:val="ro-RO"/>
        </w:rPr>
        <w:t xml:space="preserve">          </w:t>
      </w:r>
    </w:p>
    <w:p w:rsidR="00E04954" w:rsidRPr="009C7569" w:rsidRDefault="00E04954" w:rsidP="00E04954">
      <w:pPr>
        <w:jc w:val="both"/>
        <w:rPr>
          <w:sz w:val="22"/>
          <w:szCs w:val="22"/>
        </w:rPr>
      </w:pPr>
      <w:r w:rsidRPr="009C7569">
        <w:rPr>
          <w:sz w:val="22"/>
          <w:szCs w:val="22"/>
          <w:lang w:val="pt-BR"/>
        </w:rPr>
        <w:t xml:space="preserve">                  </w:t>
      </w:r>
      <w:r w:rsidRPr="009C7569">
        <w:rPr>
          <w:sz w:val="22"/>
          <w:szCs w:val="22"/>
        </w:rPr>
        <w:t xml:space="preserve">Primar,                                                                                            </w:t>
      </w:r>
      <w:r w:rsidRPr="009C7569">
        <w:rPr>
          <w:sz w:val="22"/>
          <w:szCs w:val="22"/>
        </w:rPr>
        <w:tab/>
        <w:t>Administrator,</w:t>
      </w:r>
    </w:p>
    <w:p w:rsidR="00E04954" w:rsidRPr="009C7569" w:rsidRDefault="00E04954" w:rsidP="00E04954">
      <w:pPr>
        <w:pStyle w:val="DefaultText"/>
        <w:jc w:val="both"/>
        <w:rPr>
          <w:szCs w:val="24"/>
          <w:lang w:val="pt-BR"/>
        </w:rPr>
      </w:pPr>
      <w:r w:rsidRPr="009C7569">
        <w:rPr>
          <w:sz w:val="22"/>
          <w:szCs w:val="22"/>
        </w:rPr>
        <w:t xml:space="preserve">          </w:t>
      </w:r>
      <w:r w:rsidR="00EE30FC" w:rsidRPr="009C7569">
        <w:rPr>
          <w:sz w:val="22"/>
          <w:szCs w:val="22"/>
        </w:rPr>
        <w:t xml:space="preserve"> </w:t>
      </w:r>
      <w:r w:rsidR="00E518F6" w:rsidRPr="009C7569">
        <w:rPr>
          <w:sz w:val="22"/>
          <w:szCs w:val="22"/>
        </w:rPr>
        <w:t>Andrei Carabelea</w:t>
      </w:r>
      <w:r w:rsidRPr="009C7569">
        <w:rPr>
          <w:sz w:val="22"/>
          <w:szCs w:val="22"/>
        </w:rPr>
        <w:t xml:space="preserve">                                    </w:t>
      </w:r>
      <w:r w:rsidRPr="009C7569">
        <w:rPr>
          <w:sz w:val="22"/>
          <w:szCs w:val="22"/>
        </w:rPr>
        <w:tab/>
      </w:r>
      <w:r w:rsidRPr="009C7569">
        <w:rPr>
          <w:sz w:val="22"/>
          <w:szCs w:val="22"/>
        </w:rPr>
        <w:tab/>
      </w:r>
      <w:r w:rsidRPr="009C7569">
        <w:rPr>
          <w:sz w:val="22"/>
          <w:szCs w:val="22"/>
        </w:rPr>
        <w:tab/>
        <w:t xml:space="preserve">  </w:t>
      </w:r>
      <w:r w:rsidRPr="009C7569">
        <w:rPr>
          <w:color w:val="000000"/>
          <w:sz w:val="22"/>
          <w:szCs w:val="22"/>
          <w:lang w:val="ro-RO"/>
        </w:rPr>
        <w:t xml:space="preserve">   </w:t>
      </w:r>
      <w:r w:rsidRPr="009C7569">
        <w:rPr>
          <w:color w:val="000000"/>
          <w:sz w:val="22"/>
          <w:szCs w:val="22"/>
          <w:lang w:val="ro-RO"/>
        </w:rPr>
        <w:tab/>
        <w:t xml:space="preserve">      </w:t>
      </w:r>
      <w:r w:rsidR="000858BE" w:rsidRPr="009C7569">
        <w:rPr>
          <w:color w:val="000000"/>
          <w:sz w:val="22"/>
          <w:szCs w:val="22"/>
          <w:lang w:val="ro-RO"/>
        </w:rPr>
        <w:t xml:space="preserve">    </w:t>
      </w:r>
    </w:p>
    <w:p w:rsidR="00E04954" w:rsidRPr="009C7569" w:rsidRDefault="00E04954" w:rsidP="00E04954">
      <w:pPr>
        <w:pStyle w:val="DefaultText"/>
        <w:jc w:val="both"/>
        <w:rPr>
          <w:szCs w:val="24"/>
          <w:lang w:val="pt-BR"/>
        </w:rPr>
      </w:pPr>
    </w:p>
    <w:p w:rsidR="00E518F6" w:rsidRPr="009C7569" w:rsidRDefault="00E04954" w:rsidP="00E518F6">
      <w:pPr>
        <w:jc w:val="both"/>
      </w:pPr>
      <w:r w:rsidRPr="009C7569">
        <w:rPr>
          <w:lang w:val="pt-BR"/>
        </w:rPr>
        <w:t xml:space="preserve">  </w:t>
      </w:r>
      <w:r w:rsidRPr="009C7569">
        <w:t xml:space="preserve">         </w:t>
      </w:r>
    </w:p>
    <w:p w:rsidR="00E518F6" w:rsidRPr="00567DE5" w:rsidRDefault="00E518F6" w:rsidP="00E966D5">
      <w:pPr>
        <w:jc w:val="both"/>
        <w:rPr>
          <w:b/>
          <w:lang w:val="en-GB"/>
        </w:rPr>
      </w:pPr>
      <w:r>
        <w:t xml:space="preserve">           </w:t>
      </w:r>
      <w:r w:rsidR="00E04954" w:rsidRPr="00284F96">
        <w:t xml:space="preserve"> </w:t>
      </w:r>
    </w:p>
    <w:p w:rsidR="00E518F6" w:rsidRDefault="00E518F6" w:rsidP="00E518F6">
      <w:pPr>
        <w:pStyle w:val="DefaultText"/>
        <w:jc w:val="both"/>
        <w:rPr>
          <w:b/>
          <w:sz w:val="22"/>
          <w:szCs w:val="22"/>
          <w:lang w:val="en-GB"/>
        </w:rPr>
      </w:pPr>
    </w:p>
    <w:p w:rsidR="00E518F6" w:rsidRPr="005175D6" w:rsidRDefault="00E518F6" w:rsidP="00E518F6">
      <w:pPr>
        <w:rPr>
          <w:lang w:val="en-GB"/>
        </w:rPr>
      </w:pPr>
    </w:p>
    <w:p w:rsidR="00E518F6" w:rsidRPr="005175D6" w:rsidRDefault="00E518F6" w:rsidP="00E518F6">
      <w:pPr>
        <w:rPr>
          <w:lang w:val="en-GB"/>
        </w:rPr>
      </w:pPr>
    </w:p>
    <w:p w:rsidR="00E518F6" w:rsidRDefault="00E518F6" w:rsidP="00E518F6">
      <w:pPr>
        <w:rPr>
          <w:lang w:val="en-GB"/>
        </w:rPr>
      </w:pPr>
    </w:p>
    <w:p w:rsidR="00E518F6" w:rsidRDefault="00E518F6" w:rsidP="00E518F6">
      <w:pPr>
        <w:rPr>
          <w:lang w:val="en-GB"/>
        </w:rPr>
      </w:pPr>
    </w:p>
    <w:p w:rsidR="000E67A5" w:rsidRDefault="003725E7" w:rsidP="003725E7">
      <w:pPr>
        <w:jc w:val="both"/>
        <w:rPr>
          <w:b/>
          <w:sz w:val="22"/>
          <w:szCs w:val="22"/>
          <w:lang w:val="fr-FR"/>
        </w:rPr>
      </w:pP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r>
      <w:r>
        <w:rPr>
          <w:b/>
          <w:sz w:val="22"/>
          <w:szCs w:val="22"/>
          <w:lang w:val="fr-FR"/>
        </w:rPr>
        <w:tab/>
        <w:t xml:space="preserve">       </w:t>
      </w:r>
    </w:p>
    <w:p w:rsidR="000E67A5" w:rsidRDefault="000E67A5" w:rsidP="003725E7">
      <w:pPr>
        <w:jc w:val="both"/>
        <w:rPr>
          <w:b/>
          <w:sz w:val="22"/>
          <w:szCs w:val="22"/>
          <w:lang w:val="fr-FR"/>
        </w:rPr>
      </w:pPr>
    </w:p>
    <w:p w:rsidR="009E4238" w:rsidRPr="00781B42" w:rsidRDefault="009E4238" w:rsidP="00FF7C5F">
      <w:pPr>
        <w:jc w:val="both"/>
        <w:rPr>
          <w:sz w:val="16"/>
          <w:szCs w:val="16"/>
          <w:lang w:val="pt-BR" w:eastAsia="ro-RO"/>
        </w:rPr>
      </w:pPr>
    </w:p>
    <w:sectPr w:rsidR="009E4238" w:rsidRPr="00781B42" w:rsidSect="007A06A6">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D1A" w:rsidRDefault="000D4D1A">
      <w:r>
        <w:separator/>
      </w:r>
    </w:p>
  </w:endnote>
  <w:endnote w:type="continuationSeparator" w:id="0">
    <w:p w:rsidR="000D4D1A" w:rsidRDefault="000D4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D1A" w:rsidRDefault="000D4D1A">
      <w:r>
        <w:separator/>
      </w:r>
    </w:p>
  </w:footnote>
  <w:footnote w:type="continuationSeparator" w:id="0">
    <w:p w:rsidR="000D4D1A" w:rsidRDefault="000D4D1A">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A62E26"/>
    <w:multiLevelType w:val="multilevel"/>
    <w:tmpl w:val="3B964C3A"/>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D7C48D6"/>
    <w:multiLevelType w:val="hybridMultilevel"/>
    <w:tmpl w:val="FF5027A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FBF082C"/>
    <w:multiLevelType w:val="hybridMultilevel"/>
    <w:tmpl w:val="801AE188"/>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47AA16D0"/>
    <w:multiLevelType w:val="hybridMultilevel"/>
    <w:tmpl w:val="B82E44A2"/>
    <w:lvl w:ilvl="0" w:tplc="0418000B">
      <w:start w:val="1"/>
      <w:numFmt w:val="bullet"/>
      <w:lvlText w:val=""/>
      <w:lvlJc w:val="left"/>
      <w:pPr>
        <w:ind w:left="773" w:hanging="360"/>
      </w:pPr>
      <w:rPr>
        <w:rFonts w:ascii="Wingdings" w:hAnsi="Wingdings"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4">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E1548E"/>
    <w:multiLevelType w:val="multilevel"/>
    <w:tmpl w:val="2966B09A"/>
    <w:lvl w:ilvl="0">
      <w:start w:val="12"/>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nsid w:val="5CE4691E"/>
    <w:multiLevelType w:val="hybridMultilevel"/>
    <w:tmpl w:val="07EC24C2"/>
    <w:lvl w:ilvl="0" w:tplc="0418000B">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7">
    <w:nsid w:val="5E095155"/>
    <w:multiLevelType w:val="hybridMultilevel"/>
    <w:tmpl w:val="F22E90BE"/>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402C0"/>
    <w:multiLevelType w:val="hybridMultilevel"/>
    <w:tmpl w:val="660077C8"/>
    <w:lvl w:ilvl="0" w:tplc="F9B09FBE">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9"/>
  </w:num>
  <w:num w:numId="2">
    <w:abstractNumId w:val="6"/>
  </w:num>
  <w:num w:numId="3">
    <w:abstractNumId w:val="2"/>
  </w:num>
  <w:num w:numId="4">
    <w:abstractNumId w:val="3"/>
  </w:num>
  <w:num w:numId="5">
    <w:abstractNumId w:val="10"/>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3"/>
  </w:num>
  <w:num w:numId="16">
    <w:abstractNumId w:val="18"/>
  </w:num>
  <w:num w:numId="17">
    <w:abstractNumId w:val="17"/>
  </w:num>
  <w:num w:numId="18">
    <w:abstractNumId w:val="5"/>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08C6"/>
    <w:rsid w:val="00010BB9"/>
    <w:rsid w:val="00012F80"/>
    <w:rsid w:val="0002189D"/>
    <w:rsid w:val="000314BA"/>
    <w:rsid w:val="00031B68"/>
    <w:rsid w:val="00036EE0"/>
    <w:rsid w:val="00050683"/>
    <w:rsid w:val="00050AC1"/>
    <w:rsid w:val="00057F08"/>
    <w:rsid w:val="00061C20"/>
    <w:rsid w:val="00064A31"/>
    <w:rsid w:val="0006739B"/>
    <w:rsid w:val="00077FEF"/>
    <w:rsid w:val="00081C56"/>
    <w:rsid w:val="0008360C"/>
    <w:rsid w:val="000858BE"/>
    <w:rsid w:val="00086ABE"/>
    <w:rsid w:val="000A0517"/>
    <w:rsid w:val="000A5C04"/>
    <w:rsid w:val="000B3E39"/>
    <w:rsid w:val="000B6EA4"/>
    <w:rsid w:val="000C2E62"/>
    <w:rsid w:val="000D1F98"/>
    <w:rsid w:val="000D4D1A"/>
    <w:rsid w:val="000D675B"/>
    <w:rsid w:val="000D74F0"/>
    <w:rsid w:val="000E6476"/>
    <w:rsid w:val="000E67A5"/>
    <w:rsid w:val="00101392"/>
    <w:rsid w:val="00103D01"/>
    <w:rsid w:val="0011317F"/>
    <w:rsid w:val="00127F42"/>
    <w:rsid w:val="00146682"/>
    <w:rsid w:val="00155275"/>
    <w:rsid w:val="00177178"/>
    <w:rsid w:val="001834CA"/>
    <w:rsid w:val="00193BC2"/>
    <w:rsid w:val="00195B0A"/>
    <w:rsid w:val="00197484"/>
    <w:rsid w:val="00197734"/>
    <w:rsid w:val="001B306F"/>
    <w:rsid w:val="001B65CA"/>
    <w:rsid w:val="001B7C32"/>
    <w:rsid w:val="001C1124"/>
    <w:rsid w:val="001C1FF6"/>
    <w:rsid w:val="001C2AAB"/>
    <w:rsid w:val="001C371B"/>
    <w:rsid w:val="001C6D59"/>
    <w:rsid w:val="001D14CE"/>
    <w:rsid w:val="001D564E"/>
    <w:rsid w:val="001D5BC5"/>
    <w:rsid w:val="001E0C85"/>
    <w:rsid w:val="001E2AD4"/>
    <w:rsid w:val="002108BC"/>
    <w:rsid w:val="002206F8"/>
    <w:rsid w:val="00243273"/>
    <w:rsid w:val="00247EC7"/>
    <w:rsid w:val="0025575C"/>
    <w:rsid w:val="00256F41"/>
    <w:rsid w:val="00264C31"/>
    <w:rsid w:val="0027595E"/>
    <w:rsid w:val="002775FE"/>
    <w:rsid w:val="00291643"/>
    <w:rsid w:val="00296E1A"/>
    <w:rsid w:val="002B0E8A"/>
    <w:rsid w:val="002B4CEA"/>
    <w:rsid w:val="002C22EE"/>
    <w:rsid w:val="002D1212"/>
    <w:rsid w:val="002E5569"/>
    <w:rsid w:val="002F08C2"/>
    <w:rsid w:val="00303A42"/>
    <w:rsid w:val="0030407F"/>
    <w:rsid w:val="00311AC1"/>
    <w:rsid w:val="00313144"/>
    <w:rsid w:val="003263E1"/>
    <w:rsid w:val="00327505"/>
    <w:rsid w:val="00333687"/>
    <w:rsid w:val="00333B9D"/>
    <w:rsid w:val="00342A6A"/>
    <w:rsid w:val="0034744B"/>
    <w:rsid w:val="00355680"/>
    <w:rsid w:val="00356B8D"/>
    <w:rsid w:val="00371ACC"/>
    <w:rsid w:val="00371C37"/>
    <w:rsid w:val="003721CA"/>
    <w:rsid w:val="003725E7"/>
    <w:rsid w:val="0038241C"/>
    <w:rsid w:val="0038438E"/>
    <w:rsid w:val="003A77AB"/>
    <w:rsid w:val="003B2BE8"/>
    <w:rsid w:val="003B319B"/>
    <w:rsid w:val="003C02B9"/>
    <w:rsid w:val="003C08AB"/>
    <w:rsid w:val="003E1BA2"/>
    <w:rsid w:val="003F7C0A"/>
    <w:rsid w:val="00400786"/>
    <w:rsid w:val="00410140"/>
    <w:rsid w:val="00410DAB"/>
    <w:rsid w:val="004131D2"/>
    <w:rsid w:val="004173C4"/>
    <w:rsid w:val="00421EA1"/>
    <w:rsid w:val="004435B7"/>
    <w:rsid w:val="0044770F"/>
    <w:rsid w:val="004520DB"/>
    <w:rsid w:val="00460E3E"/>
    <w:rsid w:val="00461B1F"/>
    <w:rsid w:val="004653DA"/>
    <w:rsid w:val="00472264"/>
    <w:rsid w:val="00494BFE"/>
    <w:rsid w:val="00495A73"/>
    <w:rsid w:val="004A2287"/>
    <w:rsid w:val="004B62F6"/>
    <w:rsid w:val="004E6167"/>
    <w:rsid w:val="004E7F57"/>
    <w:rsid w:val="004F3330"/>
    <w:rsid w:val="004F7D18"/>
    <w:rsid w:val="00502DC9"/>
    <w:rsid w:val="00516C81"/>
    <w:rsid w:val="00527F88"/>
    <w:rsid w:val="00544A5A"/>
    <w:rsid w:val="00547087"/>
    <w:rsid w:val="00556F57"/>
    <w:rsid w:val="00571B0A"/>
    <w:rsid w:val="0057676B"/>
    <w:rsid w:val="00580551"/>
    <w:rsid w:val="005A7CC2"/>
    <w:rsid w:val="005C2B2A"/>
    <w:rsid w:val="005C5B81"/>
    <w:rsid w:val="005D77F1"/>
    <w:rsid w:val="005E2FE4"/>
    <w:rsid w:val="005F3298"/>
    <w:rsid w:val="005F4F3F"/>
    <w:rsid w:val="00600DEE"/>
    <w:rsid w:val="00601F87"/>
    <w:rsid w:val="00604E51"/>
    <w:rsid w:val="00607320"/>
    <w:rsid w:val="006117ED"/>
    <w:rsid w:val="00612FD4"/>
    <w:rsid w:val="00616EFD"/>
    <w:rsid w:val="00632862"/>
    <w:rsid w:val="00643501"/>
    <w:rsid w:val="006503B2"/>
    <w:rsid w:val="0065759C"/>
    <w:rsid w:val="0066176E"/>
    <w:rsid w:val="00665503"/>
    <w:rsid w:val="00672E2E"/>
    <w:rsid w:val="00677A6D"/>
    <w:rsid w:val="00677FA5"/>
    <w:rsid w:val="0068283D"/>
    <w:rsid w:val="00682A9F"/>
    <w:rsid w:val="00690E76"/>
    <w:rsid w:val="00691359"/>
    <w:rsid w:val="0069239A"/>
    <w:rsid w:val="00696B98"/>
    <w:rsid w:val="006A6FC4"/>
    <w:rsid w:val="006B39D2"/>
    <w:rsid w:val="006B5B9B"/>
    <w:rsid w:val="006C3D33"/>
    <w:rsid w:val="006E6CB5"/>
    <w:rsid w:val="006F0D94"/>
    <w:rsid w:val="00700C8D"/>
    <w:rsid w:val="007143C2"/>
    <w:rsid w:val="00715B22"/>
    <w:rsid w:val="00717562"/>
    <w:rsid w:val="00720511"/>
    <w:rsid w:val="00721CC1"/>
    <w:rsid w:val="007275BA"/>
    <w:rsid w:val="00735F9C"/>
    <w:rsid w:val="00743048"/>
    <w:rsid w:val="00765011"/>
    <w:rsid w:val="007661D0"/>
    <w:rsid w:val="00775733"/>
    <w:rsid w:val="00781B42"/>
    <w:rsid w:val="00781DF4"/>
    <w:rsid w:val="007874E9"/>
    <w:rsid w:val="00796CE0"/>
    <w:rsid w:val="007971E3"/>
    <w:rsid w:val="007A0040"/>
    <w:rsid w:val="007A06A6"/>
    <w:rsid w:val="007C3E91"/>
    <w:rsid w:val="007D7EC9"/>
    <w:rsid w:val="007E73F6"/>
    <w:rsid w:val="007F2C75"/>
    <w:rsid w:val="00803C60"/>
    <w:rsid w:val="00811366"/>
    <w:rsid w:val="00811EDF"/>
    <w:rsid w:val="008131CF"/>
    <w:rsid w:val="008149BD"/>
    <w:rsid w:val="008166B8"/>
    <w:rsid w:val="0081735A"/>
    <w:rsid w:val="00822C6F"/>
    <w:rsid w:val="00836612"/>
    <w:rsid w:val="0084161E"/>
    <w:rsid w:val="00853F31"/>
    <w:rsid w:val="00866CB5"/>
    <w:rsid w:val="0087004A"/>
    <w:rsid w:val="0087381F"/>
    <w:rsid w:val="00876DF2"/>
    <w:rsid w:val="00881C01"/>
    <w:rsid w:val="0088264A"/>
    <w:rsid w:val="00883916"/>
    <w:rsid w:val="008845B2"/>
    <w:rsid w:val="00886EBA"/>
    <w:rsid w:val="008A59B1"/>
    <w:rsid w:val="008B2CDC"/>
    <w:rsid w:val="008C0D9B"/>
    <w:rsid w:val="008C5AB3"/>
    <w:rsid w:val="008C5EC8"/>
    <w:rsid w:val="008D0D89"/>
    <w:rsid w:val="008D18FD"/>
    <w:rsid w:val="008D28B5"/>
    <w:rsid w:val="008D45BE"/>
    <w:rsid w:val="008D7BCD"/>
    <w:rsid w:val="008F3139"/>
    <w:rsid w:val="0090544E"/>
    <w:rsid w:val="009055FE"/>
    <w:rsid w:val="00915F01"/>
    <w:rsid w:val="00920E4D"/>
    <w:rsid w:val="009264E4"/>
    <w:rsid w:val="0093585E"/>
    <w:rsid w:val="00945FB8"/>
    <w:rsid w:val="009464CC"/>
    <w:rsid w:val="00960BEB"/>
    <w:rsid w:val="009632B9"/>
    <w:rsid w:val="00964C17"/>
    <w:rsid w:val="00967FE6"/>
    <w:rsid w:val="00973332"/>
    <w:rsid w:val="009973B6"/>
    <w:rsid w:val="009B3C28"/>
    <w:rsid w:val="009B67B9"/>
    <w:rsid w:val="009C1CEB"/>
    <w:rsid w:val="009C7569"/>
    <w:rsid w:val="009C78BA"/>
    <w:rsid w:val="009E11D4"/>
    <w:rsid w:val="009E4238"/>
    <w:rsid w:val="009E6BBB"/>
    <w:rsid w:val="009F3CA4"/>
    <w:rsid w:val="009F7995"/>
    <w:rsid w:val="00A07E19"/>
    <w:rsid w:val="00A14BEF"/>
    <w:rsid w:val="00A15EA3"/>
    <w:rsid w:val="00A16F4E"/>
    <w:rsid w:val="00A342A4"/>
    <w:rsid w:val="00A44724"/>
    <w:rsid w:val="00A50DE9"/>
    <w:rsid w:val="00A61A9B"/>
    <w:rsid w:val="00A6554B"/>
    <w:rsid w:val="00A76C12"/>
    <w:rsid w:val="00A97416"/>
    <w:rsid w:val="00AA4307"/>
    <w:rsid w:val="00AA4953"/>
    <w:rsid w:val="00AD01F3"/>
    <w:rsid w:val="00AD385E"/>
    <w:rsid w:val="00AE09E1"/>
    <w:rsid w:val="00AE22CC"/>
    <w:rsid w:val="00AE3363"/>
    <w:rsid w:val="00AE39C5"/>
    <w:rsid w:val="00AF378F"/>
    <w:rsid w:val="00B007C4"/>
    <w:rsid w:val="00B06E95"/>
    <w:rsid w:val="00B11E0C"/>
    <w:rsid w:val="00B12C88"/>
    <w:rsid w:val="00B22334"/>
    <w:rsid w:val="00B261B0"/>
    <w:rsid w:val="00B36105"/>
    <w:rsid w:val="00B37D91"/>
    <w:rsid w:val="00B4338C"/>
    <w:rsid w:val="00B57E6B"/>
    <w:rsid w:val="00B65AE7"/>
    <w:rsid w:val="00B7132C"/>
    <w:rsid w:val="00B76A3F"/>
    <w:rsid w:val="00B8561D"/>
    <w:rsid w:val="00BA6716"/>
    <w:rsid w:val="00BA7CC8"/>
    <w:rsid w:val="00BB179E"/>
    <w:rsid w:val="00BC4AAB"/>
    <w:rsid w:val="00BD0E48"/>
    <w:rsid w:val="00BD13B8"/>
    <w:rsid w:val="00BD3450"/>
    <w:rsid w:val="00BD53BE"/>
    <w:rsid w:val="00BD5616"/>
    <w:rsid w:val="00BE251A"/>
    <w:rsid w:val="00BE5951"/>
    <w:rsid w:val="00C14D65"/>
    <w:rsid w:val="00C15C3E"/>
    <w:rsid w:val="00C167D2"/>
    <w:rsid w:val="00C44650"/>
    <w:rsid w:val="00C44750"/>
    <w:rsid w:val="00C54596"/>
    <w:rsid w:val="00C64990"/>
    <w:rsid w:val="00C73937"/>
    <w:rsid w:val="00C75926"/>
    <w:rsid w:val="00C82FE4"/>
    <w:rsid w:val="00C94175"/>
    <w:rsid w:val="00C9546A"/>
    <w:rsid w:val="00CA57E8"/>
    <w:rsid w:val="00CB3803"/>
    <w:rsid w:val="00CB64C9"/>
    <w:rsid w:val="00CD0DF2"/>
    <w:rsid w:val="00CD3417"/>
    <w:rsid w:val="00CD3F97"/>
    <w:rsid w:val="00CF1FC9"/>
    <w:rsid w:val="00D00589"/>
    <w:rsid w:val="00D11550"/>
    <w:rsid w:val="00D13DE4"/>
    <w:rsid w:val="00D20300"/>
    <w:rsid w:val="00D2315D"/>
    <w:rsid w:val="00D40ADA"/>
    <w:rsid w:val="00D419CF"/>
    <w:rsid w:val="00D6102A"/>
    <w:rsid w:val="00D621D5"/>
    <w:rsid w:val="00D85391"/>
    <w:rsid w:val="00D917C4"/>
    <w:rsid w:val="00DA0DA6"/>
    <w:rsid w:val="00DA7FE2"/>
    <w:rsid w:val="00DB44E2"/>
    <w:rsid w:val="00DC2379"/>
    <w:rsid w:val="00DE7E4C"/>
    <w:rsid w:val="00DF4FD2"/>
    <w:rsid w:val="00DF5B6D"/>
    <w:rsid w:val="00DF62D2"/>
    <w:rsid w:val="00E020ED"/>
    <w:rsid w:val="00E04954"/>
    <w:rsid w:val="00E11B43"/>
    <w:rsid w:val="00E13D85"/>
    <w:rsid w:val="00E26C96"/>
    <w:rsid w:val="00E455F4"/>
    <w:rsid w:val="00E51276"/>
    <w:rsid w:val="00E518F6"/>
    <w:rsid w:val="00E53C2D"/>
    <w:rsid w:val="00E64AB8"/>
    <w:rsid w:val="00E7119A"/>
    <w:rsid w:val="00E716A2"/>
    <w:rsid w:val="00E730FB"/>
    <w:rsid w:val="00E757C6"/>
    <w:rsid w:val="00E75D69"/>
    <w:rsid w:val="00E764CA"/>
    <w:rsid w:val="00E80662"/>
    <w:rsid w:val="00E91D84"/>
    <w:rsid w:val="00E966D5"/>
    <w:rsid w:val="00EA1595"/>
    <w:rsid w:val="00EA263C"/>
    <w:rsid w:val="00EA3E28"/>
    <w:rsid w:val="00EA540A"/>
    <w:rsid w:val="00EB0539"/>
    <w:rsid w:val="00EB2374"/>
    <w:rsid w:val="00EB77C9"/>
    <w:rsid w:val="00EC7706"/>
    <w:rsid w:val="00ED2079"/>
    <w:rsid w:val="00ED3D6F"/>
    <w:rsid w:val="00ED544B"/>
    <w:rsid w:val="00EE17CD"/>
    <w:rsid w:val="00EE30FC"/>
    <w:rsid w:val="00EF5217"/>
    <w:rsid w:val="00EF6D22"/>
    <w:rsid w:val="00F046DC"/>
    <w:rsid w:val="00F16A47"/>
    <w:rsid w:val="00F27D31"/>
    <w:rsid w:val="00F32E12"/>
    <w:rsid w:val="00F573C0"/>
    <w:rsid w:val="00F64D33"/>
    <w:rsid w:val="00F732B4"/>
    <w:rsid w:val="00F74BAF"/>
    <w:rsid w:val="00F82081"/>
    <w:rsid w:val="00F8445D"/>
    <w:rsid w:val="00F91C0B"/>
    <w:rsid w:val="00F9228C"/>
    <w:rsid w:val="00F92C4F"/>
    <w:rsid w:val="00FB1800"/>
    <w:rsid w:val="00FB4327"/>
    <w:rsid w:val="00FC26C3"/>
    <w:rsid w:val="00FD737D"/>
    <w:rsid w:val="00FF3D5E"/>
    <w:rsid w:val="00FF50F2"/>
    <w:rsid w:val="00FF7C5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256F41"/>
    <w:pPr>
      <w:keepNext/>
      <w:spacing w:before="240" w:after="60"/>
      <w:outlineLvl w:val="2"/>
    </w:pPr>
    <w:rPr>
      <w:rFonts w:ascii="Arial" w:hAnsi="Arial" w:cs="Arial"/>
      <w:b/>
      <w:bCs/>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character" w:customStyle="1" w:styleId="Titlu3Caracter">
    <w:name w:val="Titlu 3 Caracter"/>
    <w:basedOn w:val="Fontdeparagrafimplicit"/>
    <w:link w:val="Titlu3"/>
    <w:rsid w:val="00256F41"/>
    <w:rPr>
      <w:rFonts w:ascii="Arial" w:hAnsi="Arial" w:cs="Arial"/>
      <w:b/>
      <w:bCs/>
      <w:sz w:val="26"/>
      <w:szCs w:val="26"/>
    </w:rPr>
  </w:style>
  <w:style w:type="character" w:styleId="Numrdepagin">
    <w:name w:val="page number"/>
    <w:basedOn w:val="Fontdeparagrafimplicit"/>
    <w:rsid w:val="00E04954"/>
  </w:style>
  <w:style w:type="paragraph" w:styleId="Listparagraf">
    <w:name w:val="List Paragraph"/>
    <w:basedOn w:val="Normal"/>
    <w:uiPriority w:val="34"/>
    <w:qFormat/>
    <w:rsid w:val="00010BB9"/>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AE8E-E708-4F73-8794-0207141E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3786</Words>
  <Characters>21959</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145</cp:revision>
  <cp:lastPrinted>2019-07-10T05:58:00Z</cp:lastPrinted>
  <dcterms:created xsi:type="dcterms:W3CDTF">2012-08-10T10:28:00Z</dcterms:created>
  <dcterms:modified xsi:type="dcterms:W3CDTF">2021-09-07T08:55:00Z</dcterms:modified>
</cp:coreProperties>
</file>