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A91C66" w:rsidRPr="001B6350" w:rsidRDefault="00492827" w:rsidP="001B6350">
      <w:pPr>
        <w:autoSpaceDE w:val="0"/>
        <w:autoSpaceDN w:val="0"/>
        <w:adjustRightInd w:val="0"/>
        <w:ind w:firstLine="708"/>
        <w:rPr>
          <w:b/>
          <w:lang w:val="it-IT"/>
        </w:rPr>
      </w:pPr>
      <w:r w:rsidRPr="009F7E99">
        <w:rPr>
          <w:b/>
          <w:sz w:val="22"/>
          <w:szCs w:val="22"/>
        </w:rPr>
        <w:t>1.1.</w:t>
      </w:r>
      <w:r w:rsidRPr="009F7E99">
        <w:rPr>
          <w:sz w:val="22"/>
          <w:szCs w:val="22"/>
        </w:rPr>
        <w:t xml:space="preserve"> Obiectul contractului îl reprezintă prestarea</w:t>
      </w:r>
      <w:r w:rsidR="00617167" w:rsidRPr="009F7E99">
        <w:rPr>
          <w:sz w:val="22"/>
          <w:szCs w:val="22"/>
        </w:rPr>
        <w:t xml:space="preserve"> </w:t>
      </w:r>
      <w:r w:rsidR="00D27472">
        <w:rPr>
          <w:b/>
          <w:bCs/>
        </w:rPr>
        <w:t>Achiziționarea serviciului de Dirigentie de santier / supervizare  pentru proiectul „Amenajare grădină publică în zona urbană marginalizată Văleni”</w:t>
      </w:r>
      <w:r w:rsidR="00D27472">
        <w:rPr>
          <w:rFonts w:ascii="Trebuchet MS" w:hAnsi="Trebuchet MS" w:cs="Trebuchet MS"/>
          <w:b/>
          <w:bCs/>
        </w:rPr>
        <w:t xml:space="preserve"> </w:t>
      </w:r>
      <w:r w:rsidR="00D27472">
        <w:rPr>
          <w:b/>
          <w:bCs/>
        </w:rPr>
        <w:t xml:space="preserve"> ”</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r w:rsidR="009F7E99" w:rsidRPr="009F7E99">
        <w:rPr>
          <w:bCs/>
          <w:color w:val="282828"/>
          <w:sz w:val="22"/>
          <w:szCs w:val="22"/>
        </w:rPr>
        <w:t>(rev.2)</w:t>
      </w:r>
      <w:r w:rsidRPr="009F7E99">
        <w:rPr>
          <w:b/>
          <w:color w:val="000000"/>
          <w:sz w:val="22"/>
          <w:szCs w:val="22"/>
          <w:lang w:eastAsia="ro-RO"/>
        </w:rPr>
        <w:t>;</w:t>
      </w:r>
    </w:p>
    <w:p w:rsidR="00492827" w:rsidRPr="00A91C66" w:rsidRDefault="00492827" w:rsidP="00A91C66">
      <w:pPr>
        <w:autoSpaceDE w:val="0"/>
        <w:autoSpaceDN w:val="0"/>
        <w:adjustRightInd w:val="0"/>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1B6350" w:rsidRPr="00C0750E" w:rsidRDefault="00492827" w:rsidP="001B6350">
      <w:pPr>
        <w:autoSpaceDE w:val="0"/>
        <w:autoSpaceDN w:val="0"/>
        <w:adjustRightInd w:val="0"/>
        <w:ind w:firstLine="708"/>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D27472">
        <w:rPr>
          <w:b/>
          <w:bCs/>
        </w:rPr>
        <w:t>Achiziționarea serviciului de Dirigentie de santier / supervizare  pentru proiectul „Amenajare grădină publică în zona urbană marginalizată Văleni”</w:t>
      </w:r>
      <w:r w:rsidR="00D27472">
        <w:rPr>
          <w:rFonts w:ascii="Trebuchet MS" w:hAnsi="Trebuchet MS" w:cs="Trebuchet MS"/>
          <w:b/>
          <w:bCs/>
        </w:rPr>
        <w:t xml:space="preserve"> </w:t>
      </w:r>
      <w:r w:rsidR="00D27472">
        <w:rPr>
          <w:b/>
          <w:bCs/>
        </w:rPr>
        <w:t xml:space="preserve"> ”</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A91C66">
      <w:pPr>
        <w:jc w:val="both"/>
        <w:rPr>
          <w:color w:val="000000"/>
          <w:sz w:val="22"/>
          <w:szCs w:val="22"/>
          <w:lang w:eastAsia="ro-RO"/>
        </w:rPr>
      </w:pP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D27FC8" w:rsidRPr="00A91C66" w:rsidRDefault="00D27FC8" w:rsidP="00D27FC8">
      <w:pPr>
        <w:tabs>
          <w:tab w:val="left" w:pos="0"/>
        </w:tabs>
        <w:jc w:val="both"/>
        <w:rPr>
          <w:sz w:val="22"/>
          <w:szCs w:val="22"/>
        </w:rPr>
      </w:pPr>
      <w:r w:rsidRPr="00A91C66">
        <w:rPr>
          <w:sz w:val="22"/>
          <w:szCs w:val="22"/>
        </w:rPr>
        <w:t>3.</w:t>
      </w:r>
      <w:r>
        <w:rPr>
          <w:sz w:val="22"/>
          <w:szCs w:val="22"/>
        </w:rPr>
        <w:t>1</w:t>
      </w:r>
      <w:r w:rsidRPr="00A91C66">
        <w:rPr>
          <w:i/>
          <w:sz w:val="22"/>
          <w:szCs w:val="22"/>
        </w:rPr>
        <w:t xml:space="preserve"> - 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r w:rsidRPr="00A91C66">
        <w:rPr>
          <w:sz w:val="22"/>
          <w:szCs w:val="22"/>
        </w:rPr>
        <w:t>Orice prelungire a duratei contractului de finanțare</w:t>
      </w:r>
      <w:r w:rsidR="00D27472">
        <w:rPr>
          <w:sz w:val="22"/>
          <w:szCs w:val="22"/>
        </w:rPr>
        <w:t xml:space="preserve"> nr. 4624</w:t>
      </w:r>
      <w:r>
        <w:rPr>
          <w:sz w:val="22"/>
          <w:szCs w:val="22"/>
        </w:rPr>
        <w:t>/19.07.2019 ,</w:t>
      </w:r>
      <w:r w:rsidRPr="00A91C66">
        <w:rPr>
          <w:sz w:val="22"/>
          <w:szCs w:val="22"/>
        </w:rPr>
        <w:t>conduce</w:t>
      </w:r>
      <w:r>
        <w:rPr>
          <w:sz w:val="22"/>
          <w:szCs w:val="22"/>
        </w:rPr>
        <w:t xml:space="preserve"> automat </w:t>
      </w:r>
      <w:r w:rsidRPr="00A91C66">
        <w:rPr>
          <w:sz w:val="22"/>
          <w:szCs w:val="22"/>
        </w:rPr>
        <w:t xml:space="preserve"> la prelungirea duratei contractulu</w:t>
      </w:r>
      <w:r>
        <w:rPr>
          <w:sz w:val="22"/>
          <w:szCs w:val="22"/>
        </w:rPr>
        <w:t xml:space="preserve">i de prestări servicii de dirigentie de santier / supervizare </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A91C66">
        <w:rPr>
          <w:sz w:val="22"/>
          <w:szCs w:val="22"/>
          <w:lang w:val="it-IT"/>
        </w:rPr>
        <w:t>3</w:t>
      </w:r>
      <w:r w:rsidR="00D27FC8">
        <w:rPr>
          <w:sz w:val="22"/>
          <w:szCs w:val="22"/>
          <w:lang w:val="it-IT"/>
        </w:rPr>
        <w:t>.2</w:t>
      </w:r>
      <w:r w:rsidR="006A6FC4" w:rsidRPr="00A91C66">
        <w:rPr>
          <w:sz w:val="22"/>
          <w:szCs w:val="22"/>
          <w:lang w:val="it-IT"/>
        </w:rPr>
        <w:t xml:space="preserve"> – </w:t>
      </w:r>
      <w:r w:rsidRPr="00BB5432">
        <w:rPr>
          <w:i/>
          <w:sz w:val="22"/>
          <w:szCs w:val="22"/>
        </w:rPr>
        <w:t>Durata de prestare</w:t>
      </w:r>
      <w:r w:rsidR="001B6350" w:rsidRPr="00BB5432">
        <w:rPr>
          <w:sz w:val="22"/>
          <w:szCs w:val="22"/>
        </w:rPr>
        <w:t xml:space="preserve"> a serviciului </w:t>
      </w:r>
      <w:r w:rsidRPr="00BB5432">
        <w:rPr>
          <w:sz w:val="22"/>
          <w:szCs w:val="22"/>
        </w:rPr>
        <w:t>, începe din momentul emiterii Ordinului de începere a activitatilor contractului, ce va</w:t>
      </w:r>
      <w:r w:rsidR="001B6350" w:rsidRPr="00BB5432">
        <w:rPr>
          <w:sz w:val="22"/>
          <w:szCs w:val="22"/>
        </w:rPr>
        <w:t xml:space="preserve"> fi comunicat și Prestatorului </w:t>
      </w:r>
      <w:r w:rsidRPr="00BB5432">
        <w:rPr>
          <w:sz w:val="22"/>
          <w:szCs w:val="22"/>
        </w:rPr>
        <w:t>și se va încheia la data de 31.01.2021,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p>
    <w:p w:rsidR="00492827" w:rsidRPr="00D27FC8" w:rsidRDefault="00492827" w:rsidP="00D27FC8">
      <w:pPr>
        <w:autoSpaceDE w:val="0"/>
        <w:autoSpaceDN w:val="0"/>
        <w:adjustRightInd w:val="0"/>
        <w:ind w:right="5"/>
        <w:jc w:val="both"/>
        <w:rPr>
          <w:sz w:val="22"/>
          <w:szCs w:val="22"/>
          <w:lang w:val="ro-RO"/>
        </w:rPr>
      </w:pPr>
      <w:r w:rsidRPr="00A91C66">
        <w:rPr>
          <w:sz w:val="22"/>
          <w:szCs w:val="22"/>
        </w:rPr>
        <w:t>3.3 -</w:t>
      </w:r>
      <w:r w:rsidR="00D27FC8" w:rsidRPr="00D27FC8">
        <w:rPr>
          <w:rFonts w:ascii="Trebuchet MS" w:hAnsi="Trebuchet MS"/>
          <w:lang w:val="ro-RO"/>
        </w:rPr>
        <w:t xml:space="preserve"> </w:t>
      </w:r>
      <w:r w:rsidR="00D27FC8" w:rsidRPr="00D27FC8">
        <w:rPr>
          <w:sz w:val="22"/>
          <w:szCs w:val="22"/>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lastRenderedPageBreak/>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A91C66">
      <w:pPr>
        <w:numPr>
          <w:ilvl w:val="0"/>
          <w:numId w:val="13"/>
        </w:numPr>
        <w:ind w:left="0" w:hanging="256"/>
        <w:jc w:val="both"/>
        <w:rPr>
          <w:b/>
          <w:sz w:val="22"/>
          <w:szCs w:val="22"/>
        </w:rPr>
      </w:pPr>
      <w:r w:rsidRPr="00A91C66">
        <w:rPr>
          <w:sz w:val="22"/>
          <w:szCs w:val="22"/>
        </w:rPr>
        <w:t xml:space="preserve">garanția de bună execuție a contractului </w:t>
      </w:r>
      <w:r w:rsidR="005D4214" w:rsidRPr="005D4214">
        <w:rPr>
          <w:b/>
          <w:sz w:val="22"/>
          <w:szCs w:val="22"/>
        </w:rPr>
        <w:t>Anexa 4</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537E36" w:rsidRDefault="00492827" w:rsidP="00A91C66">
      <w:pPr>
        <w:numPr>
          <w:ilvl w:val="0"/>
          <w:numId w:val="13"/>
        </w:numPr>
        <w:ind w:left="0" w:hanging="256"/>
        <w:jc w:val="both"/>
        <w:rPr>
          <w:sz w:val="22"/>
          <w:szCs w:val="22"/>
        </w:rPr>
      </w:pPr>
      <w:r w:rsidRPr="00A91C66">
        <w:rPr>
          <w:sz w:val="22"/>
          <w:szCs w:val="22"/>
        </w:rPr>
        <w:t xml:space="preserve">alte documente relevante </w:t>
      </w: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Default="009F3CA4" w:rsidP="00A91C66">
      <w:pPr>
        <w:pStyle w:val="s4-wptoptable1"/>
        <w:tabs>
          <w:tab w:val="left" w:pos="1440"/>
        </w:tabs>
        <w:spacing w:before="0" w:beforeAutospacing="0" w:after="0" w:afterAutospacing="0"/>
        <w:jc w:val="both"/>
        <w:rPr>
          <w:sz w:val="22"/>
          <w:szCs w:val="22"/>
          <w:lang w:val="ro-RO"/>
        </w:rPr>
      </w:pPr>
      <w:r w:rsidRPr="00A91C66">
        <w:rPr>
          <w:sz w:val="22"/>
          <w:szCs w:val="22"/>
          <w:lang w:val="ro-RO"/>
        </w:rPr>
        <w:t>7.1- Prestatorul se obligă să presteze serviciile care fac obiectul prezentul</w:t>
      </w:r>
      <w:r w:rsidR="00537E36">
        <w:rPr>
          <w:sz w:val="22"/>
          <w:szCs w:val="22"/>
          <w:lang w:val="ro-RO"/>
        </w:rPr>
        <w:t>ui</w:t>
      </w:r>
      <w:r w:rsidRPr="00A91C66">
        <w:rPr>
          <w:sz w:val="22"/>
          <w:szCs w:val="22"/>
          <w:lang w:val="ro-RO"/>
        </w:rPr>
        <w:t xml:space="preserve"> contract în perioada/perioadele convenite şi în conf</w:t>
      </w:r>
      <w:r w:rsidR="00537E36">
        <w:rPr>
          <w:sz w:val="22"/>
          <w:szCs w:val="22"/>
          <w:lang w:val="ro-RO"/>
        </w:rPr>
        <w:t>ormitate cu obligaţiile asumate in urmatoarele faze ale proiectului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pre- constructia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mobilizarea;</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executia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w:t>
      </w:r>
      <w:r>
        <w:rPr>
          <w:sz w:val="22"/>
          <w:szCs w:val="22"/>
          <w:lang w:val="ro-RO"/>
        </w:rPr>
        <w:t xml:space="preserve">receptia la terminarea lucrarilor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p</w:t>
      </w:r>
      <w:r>
        <w:rPr>
          <w:sz w:val="22"/>
          <w:szCs w:val="22"/>
          <w:lang w:val="ro-RO"/>
        </w:rPr>
        <w:t xml:space="preserve">erioada de garantie </w:t>
      </w:r>
    </w:p>
    <w:p w:rsidR="00537E36" w:rsidRPr="00EA20C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xml:space="preserve">- receptia finala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 xml:space="preserve"> - Prestatorul prin Dirigintii de șantier autorizati  se obligă să presteze servicii de : </w:t>
      </w:r>
    </w:p>
    <w:p w:rsidR="00C50FAB" w:rsidRDefault="00C50FAB" w:rsidP="00C50FAB">
      <w:pPr>
        <w:autoSpaceDE w:val="0"/>
        <w:autoSpaceDN w:val="0"/>
        <w:adjustRightInd w:val="0"/>
        <w:jc w:val="both"/>
        <w:rPr>
          <w:sz w:val="22"/>
          <w:szCs w:val="22"/>
          <w:lang w:val="ro-RO"/>
        </w:rPr>
      </w:pPr>
      <w:r w:rsidRPr="00C50FAB">
        <w:rPr>
          <w:b/>
          <w:bCs/>
          <w:sz w:val="22"/>
          <w:szCs w:val="22"/>
          <w:lang w:val="ro-RO"/>
        </w:rPr>
        <w:t>a)Supervizarea lucrărilor</w:t>
      </w:r>
      <w:r w:rsidRPr="00C50FAB">
        <w:rPr>
          <w:sz w:val="22"/>
          <w:szCs w:val="22"/>
        </w:rPr>
        <w:t>; 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C50FAB">
        <w:rPr>
          <w:sz w:val="22"/>
          <w:szCs w:val="22"/>
          <w:lang w:val="ro-RO"/>
        </w:rPr>
        <w:t xml:space="preserve">c) </w:t>
      </w:r>
      <w:r w:rsidRPr="00C50FAB">
        <w:rPr>
          <w:b/>
          <w:bCs/>
          <w:sz w:val="22"/>
          <w:szCs w:val="22"/>
          <w:lang w:val="ro-RO"/>
        </w:rPr>
        <w:t xml:space="preserve">Monitorizarea si supervizarea lucrarilor de constructii </w:t>
      </w:r>
      <w:r w:rsidRPr="00C50FAB">
        <w:rPr>
          <w:sz w:val="22"/>
          <w:szCs w:val="22"/>
          <w:lang w:val="ro-RO"/>
        </w:rPr>
        <w:t xml:space="preserve">conform prevederilor legislatiei romane in vigoare (Legea nr. 10/1995 cu modificările si completările ulterioare, Ordinul nr.1496/2011, actualizat, cu modificările si completările ulterioare). </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Dirigintele/dirigintii de santier vor fi autorizati pe domenii specifice in conformitate cu prevederile Ordinului 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EA20C6" w:rsidRDefault="00EA20C6" w:rsidP="00A91C66">
      <w:pPr>
        <w:tabs>
          <w:tab w:val="left" w:pos="540"/>
        </w:tabs>
        <w:jc w:val="both"/>
        <w:rPr>
          <w:b/>
          <w:snapToGrid w:val="0"/>
          <w:sz w:val="22"/>
          <w:szCs w:val="22"/>
        </w:rPr>
      </w:pP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w:t>
      </w:r>
    </w:p>
    <w:p w:rsidR="00492827" w:rsidRPr="00A91C66" w:rsidRDefault="00492827" w:rsidP="00A91C66">
      <w:pPr>
        <w:tabs>
          <w:tab w:val="left" w:pos="540"/>
        </w:tabs>
        <w:jc w:val="both"/>
        <w:rPr>
          <w:sz w:val="22"/>
          <w:szCs w:val="22"/>
        </w:rPr>
      </w:pPr>
      <w:r w:rsidRPr="00A91C66">
        <w:rPr>
          <w:bCs/>
          <w:color w:val="000000"/>
          <w:sz w:val="22"/>
          <w:szCs w:val="22"/>
          <w:shd w:val="clear" w:color="auto" w:fill="FFFFFF"/>
        </w:rPr>
        <w:t xml:space="preserve">    </w:t>
      </w:r>
      <w:r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Pr="00A91C66">
        <w:rPr>
          <w:bCs/>
          <w:color w:val="000000"/>
          <w:sz w:val="22"/>
          <w:szCs w:val="22"/>
          <w:shd w:val="clear" w:color="auto" w:fill="FFFFFF"/>
        </w:rPr>
        <w:t xml:space="preserve"> </w:t>
      </w:r>
      <w:r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este si va ramane in proprietatea Municipiului </w:t>
      </w:r>
    </w:p>
    <w:p w:rsidR="00492827" w:rsidRPr="00A91C66" w:rsidRDefault="00492827" w:rsidP="00A91C66">
      <w:pPr>
        <w:tabs>
          <w:tab w:val="left" w:pos="540"/>
        </w:tabs>
        <w:jc w:val="both"/>
        <w:rPr>
          <w:bCs/>
          <w:color w:val="000000"/>
          <w:sz w:val="22"/>
          <w:szCs w:val="22"/>
          <w:shd w:val="clear" w:color="auto" w:fill="FFFFFF"/>
        </w:rPr>
      </w:pPr>
      <w:r w:rsidRPr="00A91C66">
        <w:rPr>
          <w:snapToGrid w:val="0"/>
          <w:sz w:val="22"/>
          <w:szCs w:val="22"/>
        </w:rPr>
        <w:lastRenderedPageBreak/>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foloseasca şi sa transmita Documentele de proiectare/alte documente elaborate de către Prestator (sau în</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FB522F" w:rsidRDefault="00492827" w:rsidP="00FB522F">
      <w:pPr>
        <w:tabs>
          <w:tab w:val="left" w:pos="540"/>
        </w:tabs>
        <w:ind w:left="284" w:right="5"/>
        <w:jc w:val="both"/>
        <w:rPr>
          <w:b/>
          <w:color w:val="000000"/>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r w:rsidR="00FB522F" w:rsidRPr="00FB522F">
        <w:rPr>
          <w:b/>
          <w:color w:val="000000"/>
          <w:sz w:val="22"/>
          <w:szCs w:val="22"/>
        </w:rPr>
        <w:t xml:space="preserve"> </w:t>
      </w:r>
    </w:p>
    <w:p w:rsidR="00FB522F" w:rsidRPr="00C25CCA" w:rsidRDefault="00FB522F" w:rsidP="00FB522F">
      <w:pPr>
        <w:tabs>
          <w:tab w:val="left" w:pos="540"/>
        </w:tabs>
        <w:ind w:left="284" w:right="5"/>
        <w:jc w:val="both"/>
        <w:rPr>
          <w:b/>
          <w:color w:val="000000"/>
          <w:sz w:val="22"/>
          <w:szCs w:val="22"/>
        </w:rPr>
      </w:pPr>
      <w:r w:rsidRPr="00C25CCA">
        <w:rPr>
          <w:b/>
          <w:color w:val="000000"/>
          <w:sz w:val="22"/>
          <w:szCs w:val="22"/>
        </w:rPr>
        <w:lastRenderedPageBreak/>
        <w:t>10.4. Asigurare de răspundere profesionala din partea Prestatorului</w:t>
      </w:r>
    </w:p>
    <w:p w:rsidR="00FB522F" w:rsidRPr="00C25CCA" w:rsidRDefault="00FB522F" w:rsidP="00FB522F">
      <w:pPr>
        <w:tabs>
          <w:tab w:val="left" w:pos="540"/>
        </w:tabs>
        <w:ind w:right="5"/>
        <w:jc w:val="both"/>
        <w:rPr>
          <w:color w:val="000000"/>
          <w:sz w:val="22"/>
          <w:szCs w:val="22"/>
        </w:rPr>
      </w:pPr>
      <w:r w:rsidRPr="00C25CCA">
        <w:rPr>
          <w:color w:val="000000"/>
          <w:sz w:val="22"/>
          <w:szCs w:val="22"/>
        </w:rPr>
        <w:t>Odată cu dovada constituirii garanției de bună execuție, Prestatorul va prezenta o asigurare de răspundere civilă profesională pentru acte de neglijență, erori sau omisiuni în activitatea pe care o va desfășura în cadrul contractului  care face obiectul prezentulu</w:t>
      </w:r>
      <w:r w:rsidR="00423937">
        <w:rPr>
          <w:color w:val="000000"/>
          <w:sz w:val="22"/>
          <w:szCs w:val="22"/>
        </w:rPr>
        <w:t xml:space="preserve">i Caiet de sarcini. Prestatorul </w:t>
      </w:r>
      <w:r w:rsidRPr="00C25CCA">
        <w:rPr>
          <w:color w:val="000000"/>
          <w:sz w:val="22"/>
          <w:szCs w:val="22"/>
        </w:rPr>
        <w:t xml:space="preserve"> are obligația să încheie asigurarea de răspundere civilă profesională cu valabilitate pe durata de valabilitate a contractului .</w:t>
      </w:r>
    </w:p>
    <w:p w:rsidR="00492827" w:rsidRPr="00A91C66" w:rsidRDefault="00492827" w:rsidP="00A91C66">
      <w:pPr>
        <w:jc w:val="both"/>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Activitățile  care fac obiectul contractului </w:t>
      </w:r>
    </w:p>
    <w:p w:rsidR="005D4214" w:rsidRPr="005D4214" w:rsidRDefault="005D4214" w:rsidP="005D4214">
      <w:pPr>
        <w:autoSpaceDE w:val="0"/>
        <w:autoSpaceDN w:val="0"/>
        <w:adjustRightInd w:val="0"/>
        <w:jc w:val="both"/>
        <w:rPr>
          <w:b/>
          <w:bCs/>
          <w:sz w:val="22"/>
          <w:szCs w:val="22"/>
          <w:lang w:val="ro-RO"/>
        </w:rPr>
      </w:pPr>
      <w:r>
        <w:rPr>
          <w:b/>
          <w:bCs/>
          <w:sz w:val="22"/>
          <w:szCs w:val="22"/>
          <w:lang w:val="ro-RO"/>
        </w:rPr>
        <w:t xml:space="preserve">           </w:t>
      </w:r>
      <w:r w:rsidRPr="005D4214">
        <w:rPr>
          <w:b/>
          <w:bCs/>
          <w:sz w:val="22"/>
          <w:szCs w:val="22"/>
          <w:lang w:val="ro-RO"/>
        </w:rPr>
        <w:t>Descrierea generala a activitatilor</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Prestatorul va actiona in calitate de Inginer pentru supervizarea Contractului de lucrări din cadrul proiectului</w:t>
      </w:r>
      <w:r w:rsidR="00D27472">
        <w:rPr>
          <w:b/>
          <w:bCs/>
        </w:rPr>
        <w:t>„Amenajare grădină publică în zona urbană marginalizată Văleni”</w:t>
      </w:r>
      <w:r w:rsidRPr="005D4214">
        <w:rPr>
          <w:sz w:val="22"/>
          <w:szCs w:val="22"/>
          <w:lang w:val="ro-RO"/>
        </w:rPr>
        <w:t xml:space="preserve">.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p>
    <w:p w:rsidR="005D4214" w:rsidRPr="005D4214" w:rsidRDefault="005D4214" w:rsidP="005D4214">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5D4214" w:rsidRPr="005D4214" w:rsidRDefault="005F1030" w:rsidP="005D4214">
      <w:pPr>
        <w:autoSpaceDE w:val="0"/>
        <w:autoSpaceDN w:val="0"/>
        <w:adjustRightInd w:val="0"/>
        <w:jc w:val="both"/>
        <w:rPr>
          <w:b/>
          <w:bCs/>
          <w:sz w:val="22"/>
          <w:szCs w:val="22"/>
          <w:lang w:val="ro-RO"/>
        </w:rPr>
      </w:pPr>
      <w:r>
        <w:rPr>
          <w:b/>
          <w:bCs/>
          <w:sz w:val="22"/>
          <w:szCs w:val="22"/>
          <w:lang w:val="ro-RO"/>
        </w:rPr>
        <w:t xml:space="preserve">       </w:t>
      </w:r>
      <w:r w:rsidR="005D4214" w:rsidRPr="005D4214">
        <w:rPr>
          <w:b/>
          <w:bCs/>
          <w:sz w:val="22"/>
          <w:szCs w:val="22"/>
          <w:lang w:val="ro-RO"/>
        </w:rPr>
        <w:t xml:space="preserve"> Activitati specifice</w:t>
      </w:r>
    </w:p>
    <w:p w:rsidR="005D4214" w:rsidRPr="005D4214" w:rsidRDefault="005D4214" w:rsidP="005D4214">
      <w:pPr>
        <w:autoSpaceDE w:val="0"/>
        <w:autoSpaceDN w:val="0"/>
        <w:adjustRightInd w:val="0"/>
        <w:jc w:val="both"/>
        <w:rPr>
          <w:b/>
          <w:bCs/>
          <w:sz w:val="22"/>
          <w:szCs w:val="22"/>
          <w:lang w:val="ro-RO"/>
        </w:rPr>
      </w:pPr>
      <w:r w:rsidRPr="005D4214">
        <w:rPr>
          <w:b/>
          <w:bCs/>
          <w:sz w:val="22"/>
          <w:szCs w:val="22"/>
          <w:lang w:val="ro-RO"/>
        </w:rPr>
        <w:t>ATRIBUTIA 1: Actioneaza ca Inginer al Municipiului Piatra Neamt</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Atributiile, Responsabilitatile si Obligatiile Inginerului sunt cele prevazute in Ordinul nr. 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asigura interfata de comunicare dintre UAT Municipiul Piatra Neamt si Constructor.</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Se vor organiza întâlniri de progres a căror frecvență (săptămânală sau lunară sau ori de cate ori este necesar) va fi stabilita de managerul de proiect și comunicată Dirigintelui de șantier, Constructorului, Proiectantului, Consultantului in management de proiect, după caz.</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Intâlnirile de progres vor fi conduse de catre </w:t>
      </w:r>
      <w:r w:rsidRPr="005D4214">
        <w:rPr>
          <w:sz w:val="22"/>
          <w:szCs w:val="22"/>
          <w:u w:val="single"/>
          <w:lang w:val="ro-RO"/>
        </w:rPr>
        <w:t>Liderul de echipa nominalizat din partea celor care vor asigura serviciile de dirigentie de santier si asistenta tehnica prin prezentul contract, denumit in continuare PRESTATOR</w:t>
      </w:r>
      <w:r w:rsidRPr="005D4214">
        <w:rPr>
          <w:sz w:val="22"/>
          <w:szCs w:val="22"/>
          <w:lang w:val="ro-RO"/>
        </w:rPr>
        <w:t>.</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La sfârșitul fiecărei ședințe de progres, Prestatorul  va întocmi Minuta întâlnirii, o va comunica tuturor celor prezenți; aceasta va fi analizată/comentată în vederea agreării și semnării de către reprezentanții entităților prezente, la următoarea ședință.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Convocarea intalnirilor se va realiza de catre Prestator care va transmite, odata cu aceasta inștiințare, agenda viitoarei intalniri.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trebuie sa ia la cunostinta ca in Romania exista o Autoritate Nationala de Inspectie (Inspectoratul de Stat in Constructii – ISC), care are responsabilitati statutare pentru inspectarea lucrarilor de constructii in diverse stadii. Inginerul trebuie sa implice ISC la fazele determinante si sa ia in calcul comentariile acestui organism, in deciziile pe care le va lua.</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trebuie sa respecte continutul Legii nr. 10/1995 actualizata, cu modificarile si completările ulterioare. Diriginții de șantier autorizati in domeniul lor de expertiza vor efectua inspectii ale lucrarilor supervizate de catre Inginer (domenii de autorizare: 2.2 - Construcţii civile, industriale şi agricole - categoria de importanţă C; 8.1 Instalaţii electrice; 8.2 Instalaţii sanitare, termoventilaţii).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 conformitate cu cerințele specifice legislației românesti in domeniul construcțiilor, Inginerul isi va asuma rolul de Diriginte de santier si se va achita de toate atributiile acestei functii, purtând toată responsabilitatea pentru respectarea standardelor de calitate.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solicita aprobarea prealabila a Municipiului Piatra Neamt/ Angajatorului si a echipei de implementare a proiectului, așa cum este definită în contractul de finantare/Dispoziția primarului, pentru:</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Emiterea autorizatiilor pentru orice variație a scopului lucrărilor;</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furnizorilor de materiale, altii decat cei nominalizati in oferta constructorului</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unui subcontractor care nu este nominalizat in Contract;</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unei prelungiri a perioadei de finalizare a constructiei;</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unei variatii a scopului lucrarilor, care va modifica pretul contractului sau orice schimbare a scopului lucrarilor, a caracterului acestora;</w:t>
      </w:r>
    </w:p>
    <w:p w:rsidR="005D4214" w:rsidRPr="005D4214" w:rsidRDefault="005D4214" w:rsidP="005D4214">
      <w:pPr>
        <w:pStyle w:val="ListParagraph2"/>
        <w:numPr>
          <w:ilvl w:val="0"/>
          <w:numId w:val="21"/>
        </w:numPr>
        <w:spacing w:line="240" w:lineRule="auto"/>
        <w:ind w:left="0" w:firstLine="0"/>
        <w:jc w:val="both"/>
        <w:rPr>
          <w:rFonts w:ascii="Times New Roman" w:hAnsi="Times New Roman" w:cs="Times New Roman"/>
        </w:rPr>
      </w:pPr>
      <w:r w:rsidRPr="005D4214">
        <w:rPr>
          <w:rFonts w:ascii="Times New Roman" w:hAnsi="Times New Roman" w:cs="Times New Roman"/>
        </w:rPr>
        <w:t>Aprobarea Receptiei partiale a lucrarilor.</w:t>
      </w: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agenda intalnirii saptamanale, cuprinzand temele ce urmeaza a fi discutate</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minuta fiecarei intalniri, cuprinzand subiectele discutate in cadrul întâlnirii</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documente justificative pentru orice propunere de modificare transmisă echipei de implementare a proiectului, respectiv managerului de proiect.</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b/>
          <w:bCs/>
          <w:sz w:val="22"/>
          <w:szCs w:val="22"/>
          <w:lang w:val="ro-RO"/>
        </w:rPr>
      </w:pPr>
      <w:r w:rsidRPr="005D4214">
        <w:rPr>
          <w:b/>
          <w:bCs/>
          <w:sz w:val="22"/>
          <w:szCs w:val="22"/>
          <w:lang w:val="ro-RO"/>
        </w:rPr>
        <w:t>ATRIBUTIA 2: Supervizarea implementarii contractului de lucrari</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Prestatorul  va nominaliza un Lider de echipa care isi va asuma rolul de „Inginer” responsabil de contract.</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jc w:val="both"/>
        <w:rPr>
          <w:sz w:val="22"/>
          <w:szCs w:val="22"/>
          <w:lang w:val="ro-RO"/>
        </w:rPr>
      </w:pPr>
      <w:r w:rsidRPr="005D4214">
        <w:rPr>
          <w:sz w:val="22"/>
          <w:szCs w:val="22"/>
          <w:lang w:val="ro-RO"/>
        </w:rPr>
        <w:t xml:space="preserve">Prezentul contract va acoperi perioadele de </w:t>
      </w:r>
      <w:r w:rsidRPr="005D4214">
        <w:rPr>
          <w:b/>
          <w:bCs/>
          <w:sz w:val="22"/>
          <w:szCs w:val="22"/>
          <w:lang w:val="ro-RO"/>
        </w:rPr>
        <w:t xml:space="preserve">pre-constructie, constructie, post-constructie </w:t>
      </w:r>
      <w:r w:rsidRPr="005D4214">
        <w:rPr>
          <w:bCs/>
          <w:sz w:val="22"/>
          <w:szCs w:val="22"/>
          <w:lang w:val="ro-RO"/>
        </w:rPr>
        <w:t>si va include urmatoarele atributii, asa cum sunt descrise in cadrul activitatilor de mai jos.</w:t>
      </w:r>
    </w:p>
    <w:p w:rsidR="005D4214" w:rsidRPr="005D4214" w:rsidRDefault="005D4214" w:rsidP="005D4214">
      <w:pPr>
        <w:autoSpaceDE w:val="0"/>
        <w:autoSpaceDN w:val="0"/>
        <w:adjustRightInd w:val="0"/>
        <w:spacing w:before="240"/>
        <w:jc w:val="both"/>
        <w:rPr>
          <w:b/>
          <w:bCs/>
          <w:sz w:val="22"/>
          <w:szCs w:val="22"/>
          <w:lang w:val="ro-RO"/>
        </w:rPr>
      </w:pPr>
      <w:r w:rsidRPr="005D4214">
        <w:rPr>
          <w:b/>
          <w:bCs/>
          <w:sz w:val="22"/>
          <w:szCs w:val="22"/>
          <w:lang w:val="ro-RO"/>
        </w:rPr>
        <w:t>Activitatea 2.1.: Perioada de pre - constructie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Principalele activitati ale Inginerului din aceasta etapa sunt urmatoarele:</w:t>
      </w:r>
    </w:p>
    <w:p w:rsidR="005D4214" w:rsidRPr="005D4214" w:rsidRDefault="005D4214" w:rsidP="005D4214">
      <w:pPr>
        <w:numPr>
          <w:ilvl w:val="0"/>
          <w:numId w:val="23"/>
        </w:numPr>
        <w:tabs>
          <w:tab w:val="left" w:pos="284"/>
        </w:tabs>
        <w:autoSpaceDE w:val="0"/>
        <w:autoSpaceDN w:val="0"/>
        <w:adjustRightInd w:val="0"/>
        <w:ind w:left="0" w:firstLine="0"/>
        <w:jc w:val="both"/>
        <w:rPr>
          <w:bCs/>
          <w:sz w:val="22"/>
          <w:szCs w:val="22"/>
          <w:lang w:val="ro-RO"/>
        </w:rPr>
      </w:pPr>
      <w:r w:rsidRPr="005D4214">
        <w:rPr>
          <w:bCs/>
          <w:sz w:val="22"/>
          <w:szCs w:val="22"/>
          <w:lang w:val="ro-RO"/>
        </w:rPr>
        <w:t>Mobilizează echipa de supervizare si nominalizarea unui Lider de Echipa;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autorizatiei de construire, precum si indeplinirea conditiilor legale cu privire la incadrarea in termenul de valabilitate;</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concordanta dintre prevederile autorizatiei de construire, certificatului de urbanism, avizelor, acordurilor si ale proiectului;</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Studiaza proiectul, caietele de sarcini, tehnologiile si procedurile prevazute pentru realizarea constructiilor;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tuturor pieselor scrise si desenate din proiect, inclusiv existenta studiilor solicitate prin certificatul de urbanism sau prin avize si concordanta dintre prevederile acestora;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expertizei tehnice, in cazul lucrarilor de interventii asupra constructiilor;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reglementarilor cu privire la verificarea proiectelor de catre verificatori de proiecte atestati si insusirea acestora de catre expertul tehnic atestat, acolo unde este cazul;</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daca este precizata in proiect categoria de importanta a constructiei;</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in proiect a programelor de faze determinante;</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proiectului sau a procedurilor de urmarire speciala a comportarii in exploatare a constructiilor, daca aceasta va fi instituita;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Preia amplasamentul si reperele de nivelment si le preda executantului, libere de orice sarcina;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Participa, impreuna cu proiectantul si cu executantul, la trasarea generala a constructiei si la stabilirea bornelor de reper;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Preda catre executant terenul aferent organizarii de santier;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"Planului calitatii" si a procedurilor/instructiunilor tehnice pentru lucrarea respectiva;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anuntului de incepere a lucrarilor la emitentul autorizatiei si la I.S.C.;</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panoului de identificare a investitiei, daca acesta corespunde prevederilor legale si daca este amplasat la loc vizibil.</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asigurarile incheiate de Constructor care  sunt solicitate prin contractul de lucrari.</w:t>
      </w:r>
    </w:p>
    <w:p w:rsidR="005D4214" w:rsidRPr="005D4214" w:rsidRDefault="005D4214" w:rsidP="005D4214">
      <w:pPr>
        <w:autoSpaceDE w:val="0"/>
        <w:autoSpaceDN w:val="0"/>
        <w:adjustRightInd w:val="0"/>
        <w:spacing w:before="120"/>
        <w:jc w:val="both"/>
        <w:rPr>
          <w:b/>
          <w:bCs/>
          <w:sz w:val="22"/>
          <w:szCs w:val="22"/>
          <w:lang w:val="ro-RO"/>
        </w:rPr>
      </w:pPr>
      <w:r w:rsidRPr="005D4214">
        <w:rPr>
          <w:b/>
          <w:bCs/>
          <w:sz w:val="22"/>
          <w:szCs w:val="22"/>
          <w:lang w:val="ro-RO"/>
        </w:rPr>
        <w:t xml:space="preserve">Activitatea </w:t>
      </w:r>
      <w:r w:rsidRPr="005D4214">
        <w:rPr>
          <w:b/>
          <w:bCs/>
          <w:i/>
          <w:iCs/>
          <w:sz w:val="22"/>
          <w:szCs w:val="22"/>
          <w:lang w:val="ro-RO"/>
        </w:rPr>
        <w:t xml:space="preserve">2.2.: </w:t>
      </w:r>
      <w:r w:rsidRPr="005D4214">
        <w:rPr>
          <w:b/>
          <w:bCs/>
          <w:sz w:val="22"/>
          <w:szCs w:val="22"/>
          <w:lang w:val="ro-RO"/>
        </w:rPr>
        <w:t>Perioada de constructie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Inginerul va asigura continua supervizare a lucrarilor pe timpul acestei perioade, principalele atributii fiind urmatoarele: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realizarea constructiei in conformitate cu prevederile autorizatiei de construire, ale proiectelor, caietelor de sarcini si ale reglementarilor tehnice in vigoare;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documentelor de certificare a calitatii produselor pentru constructii, respectiv corespondenta calitatii acestora cu prevederile cuprinse in proiecte;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 interzice utilizarea produselor pentru constructii fara certificate de conformitate, declaratii de conformitate sau agrement tehnic;</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interzice utilizarea de procedee si echipamente noi, neagrementate tehnic sau cu agremente tehnice la care avizul tehnic a expirat;</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tehnologiilor de executie, aplicarea corecta a acestora in vederea asigurarii nivelului calitativ prevazut in documentatia tehnica si in reglementarile tehnice;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"Planului calitatii", a procedurilor si instructiunilor tehnice pentru lucrarea respectiva;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lastRenderedPageBreak/>
        <w:t>certifica eligibilitatea cheltuielilor aferente lucrarilor executate de constructor, la fiecare situatie de lucrari inaintata de acesta; certifică și cheltuielile neeligibile ale proiectului, dacă este cazul;</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intocmeste documentele solicitate de OI si AM POR cu privire la lucrările executate pe care le depune la UAT Municipiul Piatra Neamt, împreuna cu situatiile de lucrari ale constructorului;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interzice executarea de lucrari de catre personal neautorizat și/sau necalificat;</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participa la verificarea lucrarilor ajunse in faze determinante;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asista la prelevarea de probe de la locul de punere in opera;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transmite catre proiectant, prin intermediul investitorului, sesizarile proprii sau ale participantilor la realizarea constructiei privind neconformitatile constatate pe parcursul executiei;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informeaza operativ investitorul privind deficientele calitative constatate, in vederea dispunerii de masuri si, dupa caz, propun oprirea lucrarilor;</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respectarea de catre executant a dispozitiilor si/sau a masurilor dispuse de proiectant/de organele abilitate;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in calitate de reprezentant al beneficiarului, respectarea prevederilor legale in cazul schimbarii solutiilor tehnice pe parcursul executiei lucrarilor;</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anunta I.S.C. privind reluarea lucrarilor la investitiile la care a fost oprita/sistata executarea lucrarilor de catre investitor/beneficiar pentru o perioada mai mare de timp, exceptând perioada de timp friguros;</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preia documentele de la constructor si proiectant si completeaza cartea tehnica a constructiei cu toate documentele prevazute de reglementarile legale;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dezafectarea lucrarilor de organizare de santier si predau terenul detinatorului acestuia.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realizeaza impreuna cu constructorul masuratori  si evaluari finale ale constructiei;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preia manualul de intretinere si operare pentru lucrare, verifica daca acesta  respecta specificatiile  si-l transmite impreuna cu cartea tehnica a constructiei, Municipiului Piatra Neamt.</w:t>
      </w: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Notificari catre Contractant si echipa de implementare a proiectului, referitor la aspectele sesizate in cadrul activitatii de supervizare (documente emise intre rapoartele lunare de progres),</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Ordine de variatie,</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Acte aditionale la contractul de lucrari (daca este cazul),</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Declaratie  privind certificarea cantitatilor de lucrari executate, al calitatii lucrarilor si al stadiului fizic al acestora la data transmiterii unei situatii de lucrari din partea Constructorului,</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Documentele solicitate prin Instructiunea AM POR  nr. 50.</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Ține, la zi, Cartea Tehnica a Constructiei</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5D4214" w:rsidRDefault="005D4214" w:rsidP="005D4214">
      <w:pPr>
        <w:autoSpaceDE w:val="0"/>
        <w:autoSpaceDN w:val="0"/>
        <w:adjustRightInd w:val="0"/>
        <w:spacing w:before="120"/>
        <w:jc w:val="both"/>
        <w:rPr>
          <w:b/>
          <w:bCs/>
          <w:sz w:val="22"/>
          <w:szCs w:val="22"/>
          <w:lang w:val="ro-RO"/>
        </w:rPr>
      </w:pPr>
      <w:r w:rsidRPr="005D4214">
        <w:rPr>
          <w:b/>
          <w:bCs/>
          <w:sz w:val="22"/>
          <w:szCs w:val="22"/>
          <w:lang w:val="ro-RO"/>
        </w:rPr>
        <w:t>Activitatea 2.3.: Perioada post - constructie</w:t>
      </w:r>
    </w:p>
    <w:p w:rsidR="005D4214" w:rsidRPr="005D4214" w:rsidRDefault="005D4214" w:rsidP="005D4214">
      <w:pPr>
        <w:autoSpaceDE w:val="0"/>
        <w:autoSpaceDN w:val="0"/>
        <w:adjustRightInd w:val="0"/>
        <w:spacing w:before="120"/>
        <w:jc w:val="both"/>
        <w:rPr>
          <w:bCs/>
          <w:sz w:val="22"/>
          <w:szCs w:val="22"/>
          <w:lang w:val="ro-RO"/>
        </w:rPr>
      </w:pPr>
      <w:r w:rsidRPr="005D4214">
        <w:rPr>
          <w:bCs/>
          <w:sz w:val="22"/>
          <w:szCs w:val="22"/>
          <w:lang w:val="ro-RO"/>
        </w:rPr>
        <w:t>Principalele activitati ale Inginerului din aceasta etapa sunt urmatoarele: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După emiterea de către AC a procesului verbal de recepție la terminarea lucrărilor și finalizarea, dacă este cazul, a remedierilor propuse de comisia de receptie la terminarea lucrărilor, Inginerul emite </w:t>
      </w:r>
      <w:r w:rsidRPr="005D4214">
        <w:rPr>
          <w:sz w:val="22"/>
          <w:szCs w:val="22"/>
        </w:rPr>
        <w:t>Certificatul de Receptie la terminarea lucrarilor</w:t>
      </w:r>
      <w:r w:rsidRPr="005D4214">
        <w:rPr>
          <w:sz w:val="22"/>
          <w:szCs w:val="22"/>
          <w:lang w:val="ro-RO"/>
        </w:rPr>
        <w:t xml:space="preserv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urmareste solutionarea obiectiilor cuprinse in anexele la procesul-verbal de receptie la terminarea lucrarilor si indeplinirea recomandarilor comisiei de receptie;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preda catre investitor actele de receptie si cartea tehnica a constructiei dupa efectuarea receptiei la terminarea lucrărilor.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rPr>
      </w:pPr>
      <w:r w:rsidRPr="005D4214">
        <w:rPr>
          <w:sz w:val="22"/>
          <w:szCs w:val="22"/>
        </w:rPr>
        <w:t xml:space="preserve"> </w:t>
      </w:r>
      <w:r w:rsidRPr="005D4214">
        <w:rPr>
          <w:sz w:val="22"/>
          <w:szCs w:val="22"/>
          <w:lang w:val="ro-RO"/>
        </w:rPr>
        <w:t>la</w:t>
      </w:r>
      <w:r w:rsidRPr="005D4214">
        <w:rPr>
          <w:sz w:val="22"/>
          <w:szCs w:val="22"/>
        </w:rPr>
        <w:t xml:space="preserve"> emiterea Certificatului de Receptie la terminarea lucrarilor,  Inginerul/Dirigintele de santier aproba  ELIBERAREA  a 50% din Suma Retinuta (DACA ESTE CAZUL) si 70% din GARANTIA DE BUNA EXECUTIE constituită, conform HG nr.395/2016;</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urmareste rezolvarea în termen a remedierilor cuprinse în anexa procesului-verbal de receptie la terminarea lucrarilor;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lastRenderedPageBreak/>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someaza executantul in cazul nerespectarii de  către acesta a obligatiilor contractuale;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notifica executantul cu privire la defectiunile care au aparut în perioada de garantie si pe care executantul trebuie sa le remedieze pe cheltuiala sa, cu înstiintarea Achizitorului;</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recomanda si notifica autoritatea contractanta necesitatea extinderii/prelungirii  perioadei de garantie ;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participa la receptia finala a lucrarilor si asigura secretariatul acesteia;</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emite certificatul de receptie finala a lucrarilor;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analizeaza si recomanda autoritatii contractante eliberarea garantiei de buna executie.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participa la procesul de rezolvare/solutionare a eventualelor dispute ivite in cadrul contractului de lucrari.</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completeaza Cartea Tehnica a Constructiei cu documentele aferente perioadei de garantie si cele de receptie finala și le predă Autorității contractante.</w:t>
      </w:r>
    </w:p>
    <w:p w:rsidR="005D4214" w:rsidRPr="005D4214" w:rsidRDefault="005D4214" w:rsidP="005D4214">
      <w:pPr>
        <w:autoSpaceDE w:val="0"/>
        <w:autoSpaceDN w:val="0"/>
        <w:adjustRightInd w:val="0"/>
        <w:jc w:val="both"/>
        <w:rPr>
          <w:sz w:val="22"/>
          <w:szCs w:val="22"/>
          <w:u w:val="single"/>
          <w:lang w:val="ro-RO"/>
        </w:rPr>
      </w:pP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autoSpaceDE w:val="0"/>
        <w:autoSpaceDN w:val="0"/>
        <w:adjustRightInd w:val="0"/>
        <w:jc w:val="both"/>
        <w:rPr>
          <w:sz w:val="22"/>
          <w:szCs w:val="22"/>
          <w:u w:val="single"/>
          <w:lang w:val="ro-RO"/>
        </w:rPr>
      </w:pP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Certificatul de Receptie la terminarea lucrarilor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 de receptie finala a lucrarilor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 de plata finala</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Plan de realizare a inspectiilor periodice in perioada de notificare a defectelor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Notificari catre UIP referitoare la necesitatea extinderii perioadei de garantie de buna executie, eliberare sume (retinute, GBE, etc), alte aspecte sesizate.</w:t>
      </w:r>
    </w:p>
    <w:p w:rsidR="009A4342"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Alte documente solicitate de Municipiul Piatra Neamt pe parcursul derularii etapei de post-constructie, pana la emiterea procesului verbal de receptie finala.</w:t>
      </w: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DC7BC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 xml:space="preserve">Plăţile în cadrul contractului de prestări servicii </w:t>
      </w:r>
      <w:r w:rsidR="00EA4166">
        <w:rPr>
          <w:sz w:val="22"/>
          <w:szCs w:val="22"/>
          <w:lang w:eastAsia="sk-SK"/>
        </w:rPr>
        <w:t>de</w:t>
      </w:r>
      <w:r w:rsidR="00EA4166" w:rsidRPr="00EA4166">
        <w:rPr>
          <w:b/>
          <w:bCs/>
        </w:rPr>
        <w:t xml:space="preserve"> </w:t>
      </w:r>
      <w:r w:rsidR="00EA4166" w:rsidRPr="00EA4166">
        <w:rPr>
          <w:bCs/>
        </w:rPr>
        <w:t>Dirigentie de santier / supervizare</w:t>
      </w:r>
      <w:r w:rsidR="00EA4166">
        <w:rPr>
          <w:sz w:val="22"/>
          <w:szCs w:val="22"/>
          <w:lang w:eastAsia="sk-SK"/>
        </w:rPr>
        <w:t xml:space="preserve"> </w:t>
      </w:r>
      <w:r w:rsidRPr="00A91C66">
        <w:rPr>
          <w:sz w:val="22"/>
          <w:szCs w:val="22"/>
          <w:lang w:eastAsia="sk-SK"/>
        </w:rPr>
        <w:t xml:space="preserve"> se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423937" w:rsidRDefault="009A4342" w:rsidP="00EA4166">
      <w:pPr>
        <w:autoSpaceDE w:val="0"/>
        <w:autoSpaceDN w:val="0"/>
        <w:adjustRightInd w:val="0"/>
        <w:jc w:val="both"/>
        <w:rPr>
          <w:color w:val="000000" w:themeColor="text1"/>
          <w:sz w:val="22"/>
          <w:szCs w:val="22"/>
          <w:lang w:val="ro-RO"/>
        </w:rPr>
      </w:pPr>
      <w:r w:rsidRPr="00A91C66">
        <w:rPr>
          <w:b/>
          <w:sz w:val="22"/>
          <w:szCs w:val="22"/>
          <w:lang w:eastAsia="sk-SK"/>
        </w:rPr>
        <w:t>12.</w:t>
      </w:r>
      <w:r w:rsidR="00DC7BC1">
        <w:rPr>
          <w:b/>
          <w:sz w:val="22"/>
          <w:szCs w:val="22"/>
          <w:lang w:eastAsia="sk-SK"/>
        </w:rPr>
        <w:t>4</w:t>
      </w:r>
      <w:r w:rsidRPr="00A91C66">
        <w:rPr>
          <w:b/>
          <w:sz w:val="22"/>
          <w:szCs w:val="22"/>
          <w:lang w:eastAsia="sk-SK"/>
        </w:rPr>
        <w:t>.</w:t>
      </w:r>
      <w:r w:rsidRPr="00A91C66">
        <w:rPr>
          <w:sz w:val="22"/>
          <w:szCs w:val="22"/>
          <w:lang w:eastAsia="sk-SK"/>
        </w:rPr>
        <w:t xml:space="preserve"> </w:t>
      </w:r>
      <w:r w:rsidRPr="00423937">
        <w:rPr>
          <w:color w:val="000000" w:themeColor="text1"/>
          <w:sz w:val="22"/>
          <w:szCs w:val="22"/>
          <w:lang w:eastAsia="sk-SK"/>
        </w:rPr>
        <w:t xml:space="preserve">Rapoartele </w:t>
      </w:r>
      <w:r w:rsidR="00EA4166" w:rsidRPr="00423937">
        <w:rPr>
          <w:color w:val="000000" w:themeColor="text1"/>
          <w:sz w:val="22"/>
          <w:szCs w:val="22"/>
          <w:lang w:eastAsia="sk-SK"/>
        </w:rPr>
        <w:t>Lunare /T</w:t>
      </w:r>
      <w:r w:rsidRPr="00423937">
        <w:rPr>
          <w:color w:val="000000" w:themeColor="text1"/>
          <w:sz w:val="22"/>
          <w:szCs w:val="22"/>
          <w:lang w:eastAsia="sk-SK"/>
        </w:rPr>
        <w:t>rimestriale de activitate vor conţine informaţii referitoare la activităţile pe care le desfaşoară Prestatorul serviciului</w:t>
      </w:r>
      <w:r w:rsidR="00B07329" w:rsidRPr="00423937">
        <w:rPr>
          <w:color w:val="000000" w:themeColor="text1"/>
          <w:sz w:val="22"/>
          <w:szCs w:val="22"/>
          <w:lang w:eastAsia="sk-SK"/>
        </w:rPr>
        <w:t xml:space="preserve"> de</w:t>
      </w:r>
      <w:r w:rsidR="00EA4166" w:rsidRPr="00423937">
        <w:rPr>
          <w:b/>
          <w:bCs/>
          <w:color w:val="000000" w:themeColor="text1"/>
          <w:sz w:val="22"/>
          <w:szCs w:val="22"/>
        </w:rPr>
        <w:t xml:space="preserve"> </w:t>
      </w:r>
      <w:r w:rsidR="00EA4166" w:rsidRPr="00423937">
        <w:rPr>
          <w:bCs/>
          <w:color w:val="000000" w:themeColor="text1"/>
          <w:sz w:val="22"/>
          <w:szCs w:val="22"/>
        </w:rPr>
        <w:t>Dirigentie de santier / supervizare</w:t>
      </w:r>
      <w:r w:rsidR="00B07329" w:rsidRPr="00423937">
        <w:rPr>
          <w:color w:val="000000" w:themeColor="text1"/>
          <w:sz w:val="22"/>
          <w:szCs w:val="22"/>
          <w:lang w:eastAsia="sk-SK"/>
        </w:rPr>
        <w:t xml:space="preserve"> </w:t>
      </w:r>
      <w:r w:rsidRPr="00423937">
        <w:rPr>
          <w:color w:val="000000" w:themeColor="text1"/>
          <w:sz w:val="22"/>
          <w:szCs w:val="22"/>
          <w:lang w:eastAsia="sk-SK"/>
        </w:rPr>
        <w:t>, conform activităţilor descrise în prezentul Caiet de sarcini, aferente perioadei de raportare.</w:t>
      </w:r>
      <w:r w:rsidRPr="00423937">
        <w:rPr>
          <w:color w:val="000000" w:themeColor="text1"/>
          <w:sz w:val="22"/>
          <w:szCs w:val="22"/>
        </w:rPr>
        <w:t xml:space="preserve">Raportul </w:t>
      </w:r>
      <w:r w:rsidR="00EA4166" w:rsidRPr="00423937">
        <w:rPr>
          <w:color w:val="000000" w:themeColor="text1"/>
          <w:sz w:val="22"/>
          <w:szCs w:val="22"/>
        </w:rPr>
        <w:t>Lunar /</w:t>
      </w:r>
      <w:r w:rsidRPr="00423937">
        <w:rPr>
          <w:color w:val="000000" w:themeColor="text1"/>
          <w:sz w:val="22"/>
          <w:szCs w:val="22"/>
        </w:rPr>
        <w:t>trimestrial de activitate va fi predat către Municipiul Piatra Neamţ în baza unui proces verbal de predare - primire emis de Prestator, în primele 10 zile lucrătoare din luna următoare</w:t>
      </w:r>
      <w:r w:rsidR="00EA4166" w:rsidRPr="00423937">
        <w:rPr>
          <w:color w:val="000000" w:themeColor="text1"/>
          <w:sz w:val="22"/>
          <w:szCs w:val="22"/>
        </w:rPr>
        <w:t>/luna din trimestrul ce urmeaza perioada de raportare ,</w:t>
      </w:r>
      <w:r w:rsidRPr="00423937">
        <w:rPr>
          <w:color w:val="000000" w:themeColor="text1"/>
          <w:sz w:val="22"/>
          <w:szCs w:val="22"/>
        </w:rPr>
        <w:t xml:space="preserve"> aferentă perioadei de raportare.</w:t>
      </w:r>
      <w:r w:rsidR="00EA4166" w:rsidRPr="00423937">
        <w:rPr>
          <w:color w:val="000000" w:themeColor="text1"/>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423937" w:rsidRDefault="00EA4166" w:rsidP="008424D2">
      <w:pPr>
        <w:autoSpaceDE w:val="0"/>
        <w:autoSpaceDN w:val="0"/>
        <w:adjustRightInd w:val="0"/>
        <w:jc w:val="both"/>
        <w:rPr>
          <w:color w:val="000000" w:themeColor="text1"/>
          <w:sz w:val="22"/>
          <w:szCs w:val="22"/>
          <w:lang w:val="ro-RO"/>
        </w:rPr>
      </w:pPr>
      <w:r w:rsidRPr="00423937">
        <w:rPr>
          <w:color w:val="000000" w:themeColor="text1"/>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DC7BC1">
        <w:rPr>
          <w:b/>
          <w:sz w:val="22"/>
          <w:szCs w:val="22"/>
        </w:rPr>
        <w:t>6</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lastRenderedPageBreak/>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lastRenderedPageBreak/>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5F1030"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F1030" w:rsidRDefault="00492827" w:rsidP="005F1030">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96754E" w:rsidRPr="00A91C66" w:rsidRDefault="0096754E" w:rsidP="0096754E">
      <w:pPr>
        <w:tabs>
          <w:tab w:val="left" w:pos="720"/>
        </w:tabs>
        <w:ind w:firstLine="270"/>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lastRenderedPageBreak/>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lastRenderedPageBreak/>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3936"/>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          Secretar General </w:t>
            </w:r>
            <w:r w:rsidR="00D26BF7">
              <w:rPr>
                <w:sz w:val="22"/>
                <w:szCs w:val="22"/>
              </w:rPr>
              <w:t xml:space="preserve">al Municipiului </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lastRenderedPageBreak/>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5D4214">
                  <w:pPr>
                    <w:rPr>
                      <w:color w:val="000000"/>
                      <w:sz w:val="22"/>
                      <w:szCs w:val="22"/>
                    </w:rPr>
                  </w:pPr>
                  <w:r w:rsidRPr="00F72861">
                    <w:rPr>
                      <w:color w:val="000000"/>
                      <w:sz w:val="22"/>
                      <w:szCs w:val="22"/>
                    </w:rPr>
                    <w:t xml:space="preserve">                                              consilier  </w:t>
                  </w:r>
                  <w:r w:rsidR="005D4214">
                    <w:rPr>
                      <w:color w:val="000000"/>
                      <w:sz w:val="22"/>
                      <w:szCs w:val="22"/>
                    </w:rPr>
                    <w:t>Manuela Anca Boacsa</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9F7E99" w:rsidRDefault="009F7E99" w:rsidP="00132AE2">
      <w:pPr>
        <w:rPr>
          <w:sz w:val="22"/>
          <w:szCs w:val="22"/>
        </w:rPr>
      </w:pPr>
    </w:p>
    <w:p w:rsidR="00132AE2" w:rsidRPr="005F1030" w:rsidRDefault="009F7E99" w:rsidP="00132AE2">
      <w:pPr>
        <w:rPr>
          <w:sz w:val="16"/>
          <w:szCs w:val="16"/>
        </w:rPr>
      </w:pPr>
      <w:r w:rsidRPr="005F1030">
        <w:rPr>
          <w:sz w:val="16"/>
          <w:szCs w:val="16"/>
        </w:rPr>
        <w:t>CAPCSS/VI</w:t>
      </w:r>
      <w:r w:rsidR="00132AE2" w:rsidRPr="005F1030">
        <w:rPr>
          <w:sz w:val="16"/>
          <w:szCs w:val="16"/>
        </w:rPr>
        <w:t>/B</w:t>
      </w:r>
      <w:r w:rsidR="005D4214" w:rsidRPr="005F1030">
        <w:rPr>
          <w:sz w:val="16"/>
          <w:szCs w:val="16"/>
        </w:rPr>
        <w:t>MA</w:t>
      </w:r>
    </w:p>
    <w:p w:rsidR="00132AE2" w:rsidRPr="005F1030" w:rsidRDefault="00132AE2" w:rsidP="00132AE2">
      <w:pPr>
        <w:rPr>
          <w:sz w:val="16"/>
          <w:szCs w:val="16"/>
        </w:rPr>
      </w:pPr>
      <w:r w:rsidRPr="005F1030">
        <w:rPr>
          <w:sz w:val="16"/>
          <w:szCs w:val="16"/>
        </w:rPr>
        <w:t xml:space="preserve">2 ex./ </w:t>
      </w:r>
      <w:r w:rsidR="00C86ED2" w:rsidRPr="005F1030">
        <w:rPr>
          <w:sz w:val="16"/>
          <w:szCs w:val="16"/>
        </w:rPr>
        <w:t xml:space="preserve"> </w:t>
      </w:r>
    </w:p>
    <w:p w:rsidR="009E4238" w:rsidRPr="005F1030" w:rsidRDefault="009E4238" w:rsidP="007A0040">
      <w:pPr>
        <w:jc w:val="both"/>
        <w:rPr>
          <w:sz w:val="16"/>
          <w:szCs w:val="16"/>
          <w:lang w:val="pt-BR" w:eastAsia="ro-RO"/>
        </w:rPr>
      </w:pPr>
    </w:p>
    <w:sectPr w:rsidR="009E4238" w:rsidRPr="005F1030"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44" w:rsidRDefault="00F75644">
      <w:r>
        <w:separator/>
      </w:r>
    </w:p>
  </w:endnote>
  <w:endnote w:type="continuationSeparator" w:id="1">
    <w:p w:rsidR="00F75644" w:rsidRDefault="00F75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44" w:rsidRDefault="00F75644">
      <w:r>
        <w:separator/>
      </w:r>
    </w:p>
  </w:footnote>
  <w:footnote w:type="continuationSeparator" w:id="1">
    <w:p w:rsidR="00F75644" w:rsidRDefault="00F75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7786332F"/>
    <w:multiLevelType w:val="multilevel"/>
    <w:tmpl w:val="7CE832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6"/>
  </w:num>
  <w:num w:numId="21">
    <w:abstractNumId w:val="16"/>
  </w:num>
  <w:num w:numId="22">
    <w:abstractNumId w:val="25"/>
  </w:num>
  <w:num w:numId="23">
    <w:abstractNumId w:val="11"/>
  </w:num>
  <w:num w:numId="24">
    <w:abstractNumId w:val="0"/>
  </w:num>
  <w:num w:numId="25">
    <w:abstractNumId w:val="21"/>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06EE4"/>
    <w:rsid w:val="00012F80"/>
    <w:rsid w:val="00031B68"/>
    <w:rsid w:val="00036EE0"/>
    <w:rsid w:val="0005001A"/>
    <w:rsid w:val="00050683"/>
    <w:rsid w:val="00057F08"/>
    <w:rsid w:val="00060E50"/>
    <w:rsid w:val="00064A31"/>
    <w:rsid w:val="0007293F"/>
    <w:rsid w:val="00077FEF"/>
    <w:rsid w:val="00081C56"/>
    <w:rsid w:val="0008360C"/>
    <w:rsid w:val="00086ABE"/>
    <w:rsid w:val="000A5C04"/>
    <w:rsid w:val="000B4F63"/>
    <w:rsid w:val="000B6EA4"/>
    <w:rsid w:val="000C2E62"/>
    <w:rsid w:val="000D1F98"/>
    <w:rsid w:val="000D675B"/>
    <w:rsid w:val="000D74F0"/>
    <w:rsid w:val="00101392"/>
    <w:rsid w:val="00103D01"/>
    <w:rsid w:val="00114B74"/>
    <w:rsid w:val="00121AC9"/>
    <w:rsid w:val="00126774"/>
    <w:rsid w:val="00126B3D"/>
    <w:rsid w:val="00132AE2"/>
    <w:rsid w:val="00177178"/>
    <w:rsid w:val="001834CA"/>
    <w:rsid w:val="00193BC2"/>
    <w:rsid w:val="00195B0A"/>
    <w:rsid w:val="00197484"/>
    <w:rsid w:val="001B6350"/>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66505"/>
    <w:rsid w:val="003721CA"/>
    <w:rsid w:val="003A77AB"/>
    <w:rsid w:val="003B2BE8"/>
    <w:rsid w:val="003C02B9"/>
    <w:rsid w:val="004173C4"/>
    <w:rsid w:val="00423937"/>
    <w:rsid w:val="004357D2"/>
    <w:rsid w:val="004520DB"/>
    <w:rsid w:val="00461B1F"/>
    <w:rsid w:val="004653DA"/>
    <w:rsid w:val="00472264"/>
    <w:rsid w:val="00492827"/>
    <w:rsid w:val="00495A73"/>
    <w:rsid w:val="004A2287"/>
    <w:rsid w:val="004B62F6"/>
    <w:rsid w:val="004E6167"/>
    <w:rsid w:val="00522CC7"/>
    <w:rsid w:val="00537694"/>
    <w:rsid w:val="00537E36"/>
    <w:rsid w:val="00540370"/>
    <w:rsid w:val="00556F57"/>
    <w:rsid w:val="00580551"/>
    <w:rsid w:val="005822F2"/>
    <w:rsid w:val="005A7CC2"/>
    <w:rsid w:val="005C2B2A"/>
    <w:rsid w:val="005C5B81"/>
    <w:rsid w:val="005D4214"/>
    <w:rsid w:val="005D6C01"/>
    <w:rsid w:val="005F1030"/>
    <w:rsid w:val="005F4F3F"/>
    <w:rsid w:val="00601F87"/>
    <w:rsid w:val="00607320"/>
    <w:rsid w:val="006117ED"/>
    <w:rsid w:val="00612FD4"/>
    <w:rsid w:val="00616EFD"/>
    <w:rsid w:val="00617167"/>
    <w:rsid w:val="0065759C"/>
    <w:rsid w:val="0066176E"/>
    <w:rsid w:val="00666CE4"/>
    <w:rsid w:val="00677FA5"/>
    <w:rsid w:val="0068283D"/>
    <w:rsid w:val="006A6FC4"/>
    <w:rsid w:val="006B39D2"/>
    <w:rsid w:val="006B5B9B"/>
    <w:rsid w:val="006C3D33"/>
    <w:rsid w:val="006D3217"/>
    <w:rsid w:val="007143C2"/>
    <w:rsid w:val="00720511"/>
    <w:rsid w:val="00721CC1"/>
    <w:rsid w:val="00743048"/>
    <w:rsid w:val="00765011"/>
    <w:rsid w:val="00781DF4"/>
    <w:rsid w:val="007A0040"/>
    <w:rsid w:val="007E4EBB"/>
    <w:rsid w:val="00802BF8"/>
    <w:rsid w:val="008149BD"/>
    <w:rsid w:val="00836612"/>
    <w:rsid w:val="0084161E"/>
    <w:rsid w:val="008424D2"/>
    <w:rsid w:val="00866CB5"/>
    <w:rsid w:val="0087004A"/>
    <w:rsid w:val="00876DF2"/>
    <w:rsid w:val="00881C01"/>
    <w:rsid w:val="008845B2"/>
    <w:rsid w:val="00886EBA"/>
    <w:rsid w:val="008C5EC8"/>
    <w:rsid w:val="008D0D89"/>
    <w:rsid w:val="008D18FD"/>
    <w:rsid w:val="008F3139"/>
    <w:rsid w:val="009264E4"/>
    <w:rsid w:val="00932DCB"/>
    <w:rsid w:val="00933F39"/>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DE9"/>
    <w:rsid w:val="00A6554B"/>
    <w:rsid w:val="00A76C12"/>
    <w:rsid w:val="00A87F2E"/>
    <w:rsid w:val="00A91C66"/>
    <w:rsid w:val="00A97416"/>
    <w:rsid w:val="00AA1F55"/>
    <w:rsid w:val="00AA4307"/>
    <w:rsid w:val="00AC639D"/>
    <w:rsid w:val="00AE09E1"/>
    <w:rsid w:val="00AE22CC"/>
    <w:rsid w:val="00AE3363"/>
    <w:rsid w:val="00B007C4"/>
    <w:rsid w:val="00B06E95"/>
    <w:rsid w:val="00B07329"/>
    <w:rsid w:val="00B11E0C"/>
    <w:rsid w:val="00B12C88"/>
    <w:rsid w:val="00B22334"/>
    <w:rsid w:val="00B261B0"/>
    <w:rsid w:val="00B3168D"/>
    <w:rsid w:val="00B37D91"/>
    <w:rsid w:val="00B65AE7"/>
    <w:rsid w:val="00B7132C"/>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64990"/>
    <w:rsid w:val="00C73937"/>
    <w:rsid w:val="00C8236B"/>
    <w:rsid w:val="00C82FE4"/>
    <w:rsid w:val="00C86ED2"/>
    <w:rsid w:val="00C94175"/>
    <w:rsid w:val="00CA3DFF"/>
    <w:rsid w:val="00CA57E8"/>
    <w:rsid w:val="00CB3803"/>
    <w:rsid w:val="00CB64C9"/>
    <w:rsid w:val="00CD3F97"/>
    <w:rsid w:val="00D00589"/>
    <w:rsid w:val="00D069B7"/>
    <w:rsid w:val="00D13DE4"/>
    <w:rsid w:val="00D20300"/>
    <w:rsid w:val="00D2315D"/>
    <w:rsid w:val="00D26BF7"/>
    <w:rsid w:val="00D27472"/>
    <w:rsid w:val="00D27FC8"/>
    <w:rsid w:val="00D419CF"/>
    <w:rsid w:val="00D621D5"/>
    <w:rsid w:val="00D64343"/>
    <w:rsid w:val="00D7188F"/>
    <w:rsid w:val="00D85391"/>
    <w:rsid w:val="00D86B91"/>
    <w:rsid w:val="00D917C4"/>
    <w:rsid w:val="00D97D5B"/>
    <w:rsid w:val="00DB44E2"/>
    <w:rsid w:val="00DC7BC1"/>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C29FF"/>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75644"/>
    <w:rsid w:val="00F8445D"/>
    <w:rsid w:val="00F92C4F"/>
    <w:rsid w:val="00F9626F"/>
    <w:rsid w:val="00FB4327"/>
    <w:rsid w:val="00FB522F"/>
    <w:rsid w:val="00FC1863"/>
    <w:rsid w:val="00FC26C3"/>
    <w:rsid w:val="00FC2E87"/>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9135</Words>
  <Characters>52073</Characters>
  <Application>Microsoft Office Word</Application>
  <DocSecurity>0</DocSecurity>
  <Lines>433</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61086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88</cp:revision>
  <cp:lastPrinted>2019-09-30T09:16:00Z</cp:lastPrinted>
  <dcterms:created xsi:type="dcterms:W3CDTF">2012-08-10T10:28:00Z</dcterms:created>
  <dcterms:modified xsi:type="dcterms:W3CDTF">2019-09-30T09:32:00Z</dcterms:modified>
</cp:coreProperties>
</file>