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p w:rsidR="004B1F5C" w:rsidRDefault="004B1F5C" w:rsidP="004B1F5C"/>
    <w:tbl>
      <w:tblPr>
        <w:tblW w:w="0" w:type="auto"/>
        <w:tblInd w:w="108" w:type="dxa"/>
        <w:tblLook w:val="01E0"/>
      </w:tblPr>
      <w:tblGrid>
        <w:gridCol w:w="4428"/>
        <w:gridCol w:w="4860"/>
      </w:tblGrid>
      <w:tr w:rsidR="004B1F5C" w:rsidRPr="00E84FD8" w:rsidTr="00AC784A">
        <w:tc>
          <w:tcPr>
            <w:tcW w:w="4428" w:type="dxa"/>
          </w:tcPr>
          <w:p w:rsidR="004B1F5C" w:rsidRPr="00947D95" w:rsidRDefault="004B1F5C" w:rsidP="00AC784A">
            <w:pPr>
              <w:jc w:val="both"/>
              <w:rPr>
                <w:lang w:val="en-US"/>
              </w:rPr>
            </w:pPr>
            <w:r w:rsidRPr="00947D95">
              <w:rPr>
                <w:lang w:val="en-US"/>
              </w:rPr>
              <w:t>OPERATORUL ECONOMIC</w:t>
            </w:r>
          </w:p>
          <w:p w:rsidR="004B1F5C" w:rsidRPr="00947D95" w:rsidRDefault="004B1F5C" w:rsidP="00AC784A">
            <w:pPr>
              <w:jc w:val="both"/>
              <w:rPr>
                <w:lang w:val="en-US"/>
              </w:rPr>
            </w:pPr>
          </w:p>
        </w:tc>
        <w:tc>
          <w:tcPr>
            <w:tcW w:w="4860" w:type="dxa"/>
          </w:tcPr>
          <w:p w:rsidR="004B1F5C" w:rsidRPr="00587D6D" w:rsidRDefault="004B1F5C" w:rsidP="00AC784A">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4B1F5C" w:rsidRPr="00587D6D" w:rsidRDefault="004B1F5C" w:rsidP="004B1F5C">
      <w:pPr>
        <w:jc w:val="both"/>
        <w:rPr>
          <w:lang w:val="it-IT"/>
        </w:rPr>
      </w:pPr>
      <w:r>
        <w:rPr>
          <w:lang w:val="it-IT"/>
        </w:rPr>
        <w:t>Nr. _________data__________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587D6D" w:rsidRDefault="004B1F5C" w:rsidP="004B1F5C">
      <w:pPr>
        <w:jc w:val="center"/>
        <w:rPr>
          <w:i/>
          <w:lang w:val="it-IT"/>
        </w:rPr>
      </w:pPr>
    </w:p>
    <w:p w:rsidR="007E7D9A" w:rsidRPr="007E7D9A" w:rsidRDefault="004B1F5C" w:rsidP="007E7D9A">
      <w:pPr>
        <w:pStyle w:val="Frspaiere"/>
        <w:ind w:firstLine="708"/>
        <w:jc w:val="both"/>
        <w:rPr>
          <w:rFonts w:ascii="Times New Roman" w:hAnsi="Times New Roman" w:cs="Times New Roman"/>
          <w:sz w:val="24"/>
          <w:szCs w:val="24"/>
        </w:rPr>
      </w:pPr>
      <w:r w:rsidRPr="007E7D9A">
        <w:rPr>
          <w:rFonts w:ascii="Times New Roman" w:hAnsi="Times New Roman" w:cs="Times New Roman"/>
          <w:sz w:val="24"/>
          <w:szCs w:val="24"/>
          <w:lang w:val="it-IT"/>
        </w:rPr>
        <w:t xml:space="preserve">Ca urmare a </w:t>
      </w:r>
      <w:r w:rsidR="00914903" w:rsidRPr="007E7D9A">
        <w:rPr>
          <w:rFonts w:ascii="Times New Roman" w:hAnsi="Times New Roman" w:cs="Times New Roman"/>
          <w:sz w:val="24"/>
          <w:szCs w:val="24"/>
          <w:lang w:val="it-IT"/>
        </w:rPr>
        <w:t xml:space="preserve">Invitației de participare </w:t>
      </w:r>
      <w:r w:rsidR="00B6771A" w:rsidRPr="007E7D9A">
        <w:rPr>
          <w:rFonts w:ascii="Times New Roman" w:hAnsi="Times New Roman" w:cs="Times New Roman"/>
          <w:sz w:val="24"/>
          <w:szCs w:val="24"/>
          <w:lang w:val="it-IT"/>
        </w:rPr>
        <w:t xml:space="preserve">de </w:t>
      </w:r>
      <w:r w:rsidR="00023C49" w:rsidRPr="007E7D9A">
        <w:rPr>
          <w:rFonts w:ascii="Times New Roman" w:hAnsi="Times New Roman" w:cs="Times New Roman"/>
          <w:sz w:val="24"/>
          <w:szCs w:val="24"/>
          <w:lang w:val="it-IT"/>
        </w:rPr>
        <w:t xml:space="preserve">pe site-ul Primăriei Municipiului Piatra Neamț, secțiunea Achiziții Publice, </w:t>
      </w:r>
      <w:r w:rsidRPr="007E7D9A">
        <w:rPr>
          <w:rFonts w:ascii="Times New Roman" w:hAnsi="Times New Roman" w:cs="Times New Roman"/>
          <w:sz w:val="24"/>
          <w:szCs w:val="24"/>
          <w:lang w:val="it-IT"/>
        </w:rPr>
        <w:t xml:space="preserve">pentru atribuirea </w:t>
      </w:r>
      <w:r w:rsidR="007E7D9A" w:rsidRPr="007E7D9A">
        <w:rPr>
          <w:rFonts w:ascii="Times New Roman" w:hAnsi="Times New Roman" w:cs="Times New Roman"/>
          <w:sz w:val="24"/>
          <w:szCs w:val="24"/>
        </w:rPr>
        <w:t xml:space="preserve">contractelor având obiect: </w:t>
      </w:r>
    </w:p>
    <w:p w:rsidR="004B1F5C" w:rsidRPr="00221998" w:rsidRDefault="00221998" w:rsidP="00221998">
      <w:pPr>
        <w:pStyle w:val="Frspaiere"/>
        <w:ind w:firstLine="708"/>
        <w:jc w:val="both"/>
        <w:rPr>
          <w:rFonts w:ascii="Times New Roman" w:hAnsi="Times New Roman"/>
          <w:b/>
          <w:szCs w:val="28"/>
        </w:rPr>
      </w:pPr>
      <w:r w:rsidRPr="00C34E9F">
        <w:rPr>
          <w:rFonts w:ascii="Times New Roman" w:hAnsi="Times New Roman"/>
          <w:b/>
          <w:szCs w:val="28"/>
        </w:rPr>
        <w:t>Achiziționarea serviciilor de reenactment istoric, ateliere interactive, piese de teatru istoric pentru evenimentul Sărbatoarea Curții Domnești editia a III-a</w:t>
      </w:r>
      <w:r w:rsidR="003C0367" w:rsidRPr="007E7D9A">
        <w:rPr>
          <w:b/>
        </w:rPr>
        <w:t xml:space="preserve">, </w:t>
      </w:r>
      <w:r w:rsidR="00023C49" w:rsidRPr="007E7D9A">
        <w:rPr>
          <w:rFonts w:ascii="Times New Roman" w:eastAsia="Batang" w:hAnsi="Times New Roman" w:cs="Times New Roman"/>
        </w:rPr>
        <w:t>cod CPV :</w:t>
      </w:r>
      <w:r w:rsidR="00023C49" w:rsidRPr="007E7D9A">
        <w:rPr>
          <w:rFonts w:ascii="Times New Roman" w:hAnsi="Times New Roman" w:cs="Times New Roman"/>
          <w:b/>
          <w:i/>
          <w:spacing w:val="30"/>
        </w:rPr>
        <w:t xml:space="preserve"> </w:t>
      </w:r>
      <w:r w:rsidR="003C0367" w:rsidRPr="007E7D9A">
        <w:rPr>
          <w:rFonts w:ascii="Times New Roman" w:eastAsia="Batang" w:hAnsi="Times New Roman" w:cs="Times New Roman"/>
          <w:lang w:val="fr-FR"/>
        </w:rPr>
        <w:t xml:space="preserve">79952100-3 – Servicii de organizare de evenimente culturale ( Anexa nr. </w:t>
      </w:r>
      <w:r w:rsidR="003C0367" w:rsidRPr="007E7D9A">
        <w:rPr>
          <w:rFonts w:ascii="Times New Roman" w:hAnsi="Times New Roman" w:cs="Times New Roman"/>
        </w:rPr>
        <w:t>2 la Legea nr.98/2016 privind achizițiile publice )</w:t>
      </w:r>
      <w:r w:rsidR="00023C49" w:rsidRPr="007E7D9A">
        <w:rPr>
          <w:rFonts w:ascii="Times New Roman" w:hAnsi="Times New Roman" w:cs="Times New Roman"/>
        </w:rPr>
        <w:t xml:space="preserve">, </w:t>
      </w:r>
      <w:r w:rsidR="004B1F5C" w:rsidRPr="007E7D9A">
        <w:rPr>
          <w:rFonts w:ascii="Times New Roman" w:hAnsi="Times New Roman" w:cs="Times New Roman"/>
        </w:rPr>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587D6D" w:rsidRDefault="004B1F5C" w:rsidP="004B1F5C">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4B1F5C" w:rsidRDefault="004B1F5C" w:rsidP="004B1F5C">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5545E8" w:rsidRPr="00000416" w:rsidRDefault="004423BF" w:rsidP="004513D0">
      <w:pPr>
        <w:rPr>
          <w:lang w:val="fr-FR"/>
        </w:rPr>
      </w:pPr>
      <w:r>
        <w:rPr>
          <w:noProof/>
        </w:rPr>
        <w:lastRenderedPageBreak/>
        <w:pict>
          <v:rect id="_x0000_s1028" style="position:absolute;margin-left:-9pt;margin-top:-6.35pt;width:475.2pt;height:79.45pt;z-index:-251658752" o:allowincell="f" filled="f" stroked="f">
            <v:fill r:id="rId8" o:title="White marble" type="tile"/>
          </v:rect>
        </w:pic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2C20A7" w:rsidRPr="002C20A7" w:rsidRDefault="002C20A7" w:rsidP="002C20A7">
      <w:pPr>
        <w:numPr>
          <w:ilvl w:val="0"/>
          <w:numId w:val="7"/>
        </w:numPr>
        <w:spacing w:after="200" w:line="276" w:lineRule="auto"/>
        <w:rPr>
          <w:rStyle w:val="labeldatatext"/>
        </w:rPr>
      </w:pPr>
      <w:r w:rsidRPr="002C20A7">
        <w:rPr>
          <w:rStyle w:val="labeldatatext"/>
        </w:rPr>
        <w:t xml:space="preserve">Serviciul Comunicare și management Integrat: </w:t>
      </w:r>
      <w:r w:rsidRPr="002C20A7">
        <w:t>Gabriel-Constantin Muraru; Vlad-Cristian Tudor; Dragoș-Paul Aprofiri; Ludmila-Mariana Armașu.</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4513D0" w:rsidRDefault="004513D0" w:rsidP="005545E8">
      <w:pPr>
        <w:jc w:val="both"/>
      </w:pPr>
    </w:p>
    <w:p w:rsidR="005545E8" w:rsidRDefault="005545E8" w:rsidP="005545E8">
      <w:pPr>
        <w:jc w:val="both"/>
      </w:pPr>
    </w:p>
    <w:p w:rsidR="005545E8" w:rsidRDefault="005545E8" w:rsidP="005545E8">
      <w:pPr>
        <w:jc w:val="both"/>
      </w:pPr>
    </w:p>
    <w:p w:rsidR="009B282D" w:rsidRPr="00C755A0" w:rsidRDefault="009B282D" w:rsidP="009B282D">
      <w:pPr>
        <w:pStyle w:val="Titlu1"/>
        <w:rPr>
          <w:rFonts w:ascii="Times New Roman" w:hAnsi="Times New Roman" w:cs="Times New Roman"/>
        </w:rPr>
      </w:pPr>
      <w:r w:rsidRPr="00C755A0">
        <w:rPr>
          <w:rFonts w:ascii="Times New Roman" w:hAnsi="Times New Roman" w:cs="Times New Roman"/>
        </w:rPr>
        <w:lastRenderedPageBreak/>
        <w:t xml:space="preserve">FORMULAR DE OFERTĂ </w:t>
      </w:r>
      <w:r>
        <w:rPr>
          <w:rFonts w:ascii="Times New Roman" w:hAnsi="Times New Roman" w:cs="Times New Roman"/>
        </w:rPr>
        <w:t>SERVICII</w:t>
      </w:r>
    </w:p>
    <w:p w:rsidR="009B282D" w:rsidRPr="00C755A0" w:rsidRDefault="009B282D" w:rsidP="009B282D">
      <w:pPr>
        <w:jc w:val="both"/>
      </w:pPr>
      <w:r w:rsidRPr="00C755A0">
        <w:t>......</w:t>
      </w:r>
      <w:r>
        <w:t>..............................</w:t>
      </w:r>
      <w:r w:rsidRPr="00C755A0">
        <w:t>.....</w:t>
      </w:r>
    </w:p>
    <w:p w:rsidR="009B282D" w:rsidRPr="0088188B" w:rsidRDefault="009B282D" w:rsidP="009B282D">
      <w:pPr>
        <w:jc w:val="both"/>
        <w:rPr>
          <w:i/>
        </w:rPr>
      </w:pPr>
      <w:r>
        <w:t xml:space="preserve"> </w:t>
      </w:r>
      <w:r w:rsidRPr="00C755A0">
        <w:rPr>
          <w:i/>
        </w:rPr>
        <w:t>(denumire/oferte ofertant)</w:t>
      </w:r>
    </w:p>
    <w:p w:rsidR="009B282D" w:rsidRDefault="009B282D" w:rsidP="009B282D">
      <w:pPr>
        <w:jc w:val="center"/>
        <w:rPr>
          <w:b/>
        </w:rPr>
      </w:pPr>
      <w:r w:rsidRPr="00C755A0">
        <w:rPr>
          <w:b/>
        </w:rPr>
        <w:t>OFERTĂ</w:t>
      </w:r>
    </w:p>
    <w:p w:rsidR="009B282D" w:rsidRPr="00C755A0" w:rsidRDefault="009B282D" w:rsidP="009B282D">
      <w:pPr>
        <w:jc w:val="center"/>
        <w:rPr>
          <w:b/>
        </w:rPr>
      </w:pPr>
    </w:p>
    <w:p w:rsidR="009B282D" w:rsidRPr="00760A3B" w:rsidRDefault="009B282D" w:rsidP="009B282D">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9B282D" w:rsidP="009B282D">
      <w:pPr>
        <w:jc w:val="center"/>
        <w:rPr>
          <w:lang w:val="it-IT"/>
        </w:rPr>
      </w:pPr>
      <w:r>
        <w:rPr>
          <w:lang w:val="it-IT"/>
        </w:rPr>
        <w:t xml:space="preserve">Str. Ştefan cel Mare, nr. 6 – 8, Piatra Neamţ, </w:t>
      </w:r>
    </w:p>
    <w:p w:rsidR="009B282D" w:rsidRPr="00C755A0" w:rsidRDefault="009B282D" w:rsidP="009B282D">
      <w:pPr>
        <w:rPr>
          <w:i/>
          <w:lang w:val="it-IT"/>
        </w:rPr>
      </w:pPr>
      <w:r>
        <w:rPr>
          <w:lang w:val="it-IT"/>
        </w:rPr>
        <w:t xml:space="preserve">                                               jud. Neamţ, cod poştal 610101</w:t>
      </w:r>
    </w:p>
    <w:p w:rsidR="009B282D" w:rsidRPr="00C755A0" w:rsidRDefault="009B282D" w:rsidP="009B282D">
      <w:pPr>
        <w:ind w:firstLine="720"/>
        <w:jc w:val="both"/>
      </w:pPr>
      <w:r>
        <w:rPr>
          <w:i/>
          <w:lang w:val="it-IT"/>
        </w:rPr>
        <w:t xml:space="preserve">         </w:t>
      </w:r>
      <w:r>
        <w:rPr>
          <w:lang w:val="it-IT"/>
        </w:rPr>
        <w:t xml:space="preserve">        </w:t>
      </w:r>
    </w:p>
    <w:p w:rsidR="009B282D" w:rsidRDefault="009B282D" w:rsidP="009B282D">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pPr>
      <w:r w:rsidRPr="00C755A0">
        <w:t xml:space="preserve">2. Ne angajăm ca, în cazul în care oferta noastră este stabilită câştigătoare, să prestăm serviciile </w:t>
      </w:r>
      <w:r>
        <w:t xml:space="preserve"> în………………………………………</w:t>
      </w:r>
    </w:p>
    <w:p w:rsidR="009B282D" w:rsidRPr="00C755A0" w:rsidRDefault="009B282D" w:rsidP="009B282D">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9B282D" w:rsidRPr="00C755A0" w:rsidRDefault="009B282D" w:rsidP="009B282D">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9B282D">
      <w:pPr>
        <w:ind w:firstLine="720"/>
        <w:jc w:val="both"/>
      </w:pPr>
    </w:p>
    <w:p w:rsidR="009B282D" w:rsidRPr="00C755A0" w:rsidRDefault="009B282D" w:rsidP="009B282D">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ind w:firstLine="720"/>
        <w:jc w:val="both"/>
      </w:pP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C755A0"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9B282D" w:rsidRPr="00000416" w:rsidRDefault="009B282D" w:rsidP="009B282D">
      <w:pPr>
        <w:jc w:val="both"/>
        <w:rPr>
          <w:lang w:val="fr-FR"/>
        </w:rPr>
      </w:pPr>
      <w:r>
        <w:rPr>
          <w:lang w:val="fr-FR"/>
        </w:rPr>
        <w:t xml:space="preserve">    </w:t>
      </w:r>
      <w:r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24E6F" w:rsidRDefault="00724E6F" w:rsidP="0021649C">
      <w:pPr>
        <w:rPr>
          <w:lang w:val="fr-FR"/>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___________________</w:t>
      </w:r>
    </w:p>
    <w:p w:rsidR="007E7D9A" w:rsidRPr="007E7D9A" w:rsidRDefault="007E7D9A" w:rsidP="007E7D9A">
      <w:pPr>
        <w:rPr>
          <w:lang w:val="it-IT"/>
        </w:rPr>
      </w:pPr>
      <w:r w:rsidRPr="007E7D9A">
        <w:rPr>
          <w:lang w:val="it-IT"/>
        </w:rPr>
        <w:t xml:space="preserve">    (</w:t>
      </w:r>
      <w:r w:rsidRPr="007E7D9A">
        <w:rPr>
          <w:i/>
          <w:lang w:val="it-IT"/>
        </w:rPr>
        <w:t>denumirea/numele</w:t>
      </w:r>
      <w:r w:rsidRPr="007E7D9A">
        <w:rPr>
          <w:lang w:val="it-IT"/>
        </w:rPr>
        <w:t>)</w:t>
      </w:r>
    </w:p>
    <w:p w:rsidR="007E7D9A" w:rsidRPr="007E7D9A" w:rsidRDefault="007E7D9A" w:rsidP="007E7D9A">
      <w:pPr>
        <w:rPr>
          <w:color w:val="0000FF"/>
          <w:lang w:val="it-IT"/>
        </w:rPr>
      </w:pPr>
    </w:p>
    <w:p w:rsidR="007E7D9A" w:rsidRPr="007E7D9A" w:rsidRDefault="007E7D9A" w:rsidP="007E7D9A">
      <w:pPr>
        <w:rPr>
          <w:color w:val="0000FF"/>
          <w:lang w:val="it-IT"/>
        </w:rPr>
      </w:pP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7E7D9A" w:rsidRPr="007E7D9A" w:rsidRDefault="007E7D9A" w:rsidP="007E7D9A">
      <w:pPr>
        <w:jc w:val="both"/>
        <w:rPr>
          <w:lang w:val="it-IT"/>
        </w:rPr>
      </w:pPr>
      <w:r w:rsidRPr="007E7D9A">
        <w:rPr>
          <w:lang w:val="it-IT"/>
        </w:rPr>
        <w:t xml:space="preserve">  =</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F97AF8" w:rsidRPr="003006D1" w:rsidRDefault="00F97AF8" w:rsidP="00F97AF8">
      <w:pPr>
        <w:jc w:val="both"/>
        <w:rPr>
          <w:sz w:val="22"/>
          <w:szCs w:val="22"/>
        </w:rPr>
      </w:pPr>
      <w:r w:rsidRPr="003006D1">
        <w:rPr>
          <w:rFonts w:eastAsia="Calibri"/>
          <w:sz w:val="22"/>
          <w:szCs w:val="22"/>
        </w:rPr>
        <w:t xml:space="preserve"> </w:t>
      </w:r>
      <w:r w:rsidRPr="003006D1">
        <w:rPr>
          <w:sz w:val="22"/>
          <w:szCs w:val="22"/>
        </w:rPr>
        <w:t xml:space="preserve">        Operator economic</w:t>
      </w:r>
    </w:p>
    <w:p w:rsidR="00F97AF8" w:rsidRPr="003006D1" w:rsidRDefault="00F97AF8" w:rsidP="00F97AF8">
      <w:pPr>
        <w:jc w:val="both"/>
        <w:rPr>
          <w:sz w:val="22"/>
          <w:szCs w:val="22"/>
        </w:rPr>
      </w:pPr>
      <w:r w:rsidRPr="003006D1">
        <w:rPr>
          <w:sz w:val="22"/>
          <w:szCs w:val="22"/>
        </w:rPr>
        <w:t xml:space="preserve">    …………………………..</w:t>
      </w:r>
    </w:p>
    <w:p w:rsidR="00F97AF8" w:rsidRPr="003006D1" w:rsidRDefault="00F97AF8" w:rsidP="00F97AF8">
      <w:pPr>
        <w:rPr>
          <w:i/>
          <w:sz w:val="22"/>
          <w:szCs w:val="22"/>
        </w:rPr>
      </w:pPr>
      <w:r w:rsidRPr="003006D1">
        <w:rPr>
          <w:i/>
          <w:sz w:val="22"/>
          <w:szCs w:val="22"/>
        </w:rPr>
        <w:t xml:space="preserve">                (denumirea/numele)</w:t>
      </w:r>
    </w:p>
    <w:p w:rsidR="00F97AF8" w:rsidRPr="003006D1" w:rsidRDefault="00F97AF8" w:rsidP="00F97AF8">
      <w:pPr>
        <w:rPr>
          <w:rFonts w:eastAsia="Calibri"/>
          <w:sz w:val="22"/>
          <w:szCs w:val="22"/>
        </w:rPr>
      </w:pPr>
    </w:p>
    <w:p w:rsidR="00F97AF8" w:rsidRPr="003006D1" w:rsidRDefault="00F97AF8" w:rsidP="00F97AF8">
      <w:pPr>
        <w:keepNext/>
        <w:spacing w:line="240" w:lineRule="exact"/>
        <w:jc w:val="center"/>
        <w:outlineLvl w:val="0"/>
        <w:rPr>
          <w:b/>
          <w:bCs/>
          <w:color w:val="000000"/>
          <w:sz w:val="22"/>
          <w:szCs w:val="22"/>
        </w:rPr>
      </w:pPr>
      <w:r w:rsidRPr="003006D1">
        <w:rPr>
          <w:b/>
          <w:bCs/>
          <w:color w:val="000000"/>
          <w:sz w:val="22"/>
          <w:szCs w:val="22"/>
        </w:rPr>
        <w:t xml:space="preserve">DECLARAŢIE </w:t>
      </w:r>
    </w:p>
    <w:p w:rsidR="00F97AF8" w:rsidRPr="003006D1" w:rsidRDefault="00F97AF8" w:rsidP="00F97AF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F97AF8" w:rsidRPr="003006D1" w:rsidRDefault="00F97AF8" w:rsidP="00F97AF8">
      <w:pPr>
        <w:spacing w:before="120" w:after="120" w:line="276" w:lineRule="auto"/>
        <w:jc w:val="both"/>
        <w:rPr>
          <w:rFonts w:eastAsia="MS Mincho"/>
          <w:color w:val="000000"/>
          <w:sz w:val="22"/>
          <w:szCs w:val="22"/>
        </w:rPr>
      </w:pPr>
      <w:r w:rsidRPr="00CC34B9">
        <w:t xml:space="preserve"> </w:t>
      </w:r>
    </w:p>
    <w:p w:rsidR="00F97AF8" w:rsidRPr="0004221B" w:rsidRDefault="00F97AF8" w:rsidP="00F97AF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F97AF8" w:rsidRPr="0004221B" w:rsidRDefault="00F97AF8" w:rsidP="00F97AF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F97AF8" w:rsidRPr="003006D1" w:rsidRDefault="00F97AF8" w:rsidP="00F97AF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F97AF8" w:rsidRPr="003006D1" w:rsidRDefault="00F97AF8" w:rsidP="00F97AF8">
      <w:pPr>
        <w:spacing w:before="120" w:after="120" w:line="276" w:lineRule="auto"/>
        <w:ind w:right="1048"/>
        <w:jc w:val="center"/>
        <w:rPr>
          <w:rFonts w:eastAsia="MS Mincho"/>
          <w:sz w:val="22"/>
          <w:szCs w:val="22"/>
        </w:rPr>
      </w:pPr>
      <w:r w:rsidRPr="003006D1">
        <w:rPr>
          <w:rFonts w:eastAsia="MS Mincho"/>
          <w:sz w:val="22"/>
          <w:szCs w:val="22"/>
        </w:rPr>
        <w:t>Operator economic</w:t>
      </w:r>
    </w:p>
    <w:p w:rsidR="00F97AF8" w:rsidRPr="003006D1" w:rsidRDefault="00F97AF8" w:rsidP="00F97AF8">
      <w:pPr>
        <w:spacing w:before="120" w:after="120" w:line="276" w:lineRule="auto"/>
        <w:ind w:right="1048"/>
        <w:jc w:val="center"/>
        <w:rPr>
          <w:rFonts w:eastAsia="MS Mincho"/>
          <w:sz w:val="22"/>
          <w:szCs w:val="22"/>
        </w:rPr>
      </w:pPr>
      <w:r w:rsidRPr="003006D1">
        <w:rPr>
          <w:rFonts w:eastAsia="MS Mincho"/>
          <w:sz w:val="22"/>
          <w:szCs w:val="22"/>
        </w:rPr>
        <w:t>..........................................</w:t>
      </w:r>
    </w:p>
    <w:p w:rsidR="00F97AF8" w:rsidRPr="003006D1" w:rsidRDefault="00F97AF8" w:rsidP="00F97AF8">
      <w:pPr>
        <w:spacing w:before="120" w:after="120" w:line="276" w:lineRule="auto"/>
        <w:ind w:right="1048"/>
        <w:jc w:val="center"/>
        <w:rPr>
          <w:rFonts w:eastAsia="MS Mincho"/>
          <w:sz w:val="22"/>
          <w:szCs w:val="22"/>
        </w:rPr>
      </w:pPr>
    </w:p>
    <w:p w:rsidR="00F97AF8" w:rsidRPr="00CC34B9" w:rsidRDefault="00F97AF8" w:rsidP="00F97AF8">
      <w:pPr>
        <w:spacing w:before="120" w:after="120" w:line="276" w:lineRule="auto"/>
        <w:ind w:right="1048"/>
        <w:jc w:val="center"/>
      </w:pPr>
      <w:r w:rsidRPr="003006D1">
        <w:rPr>
          <w:rFonts w:eastAsia="MS Mincho"/>
          <w:sz w:val="22"/>
          <w:szCs w:val="22"/>
        </w:rPr>
        <w:t>(semnătura autorizata)</w:t>
      </w:r>
    </w:p>
    <w:p w:rsidR="00F97AF8" w:rsidRPr="00EB0AA8" w:rsidRDefault="00F97AF8" w:rsidP="00F97AF8"/>
    <w:p w:rsidR="007E7D9A" w:rsidRPr="007E7D9A" w:rsidRDefault="007E7D9A" w:rsidP="00F97AF8">
      <w:pPr>
        <w:pStyle w:val="Titlu2"/>
        <w:keepLines w:val="0"/>
        <w:numPr>
          <w:ilvl w:val="0"/>
          <w:numId w:val="3"/>
        </w:numPr>
        <w:spacing w:before="0"/>
        <w:jc w:val="center"/>
        <w:rPr>
          <w:lang w:val="it-IT"/>
        </w:rPr>
      </w:pPr>
    </w:p>
    <w:sectPr w:rsidR="007E7D9A" w:rsidRPr="007E7D9A" w:rsidSect="004513D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CB" w:rsidRDefault="007658CB" w:rsidP="00076A2A">
      <w:r>
        <w:separator/>
      </w:r>
    </w:p>
  </w:endnote>
  <w:endnote w:type="continuationSeparator" w:id="0">
    <w:p w:rsidR="007658CB" w:rsidRDefault="007658CB"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CB" w:rsidRDefault="007658CB" w:rsidP="00076A2A">
      <w:r>
        <w:separator/>
      </w:r>
    </w:p>
  </w:footnote>
  <w:footnote w:type="continuationSeparator" w:id="0">
    <w:p w:rsidR="007658CB" w:rsidRDefault="007658CB"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3C0367"/>
    <w:pPr>
      <w:spacing w:after="0" w:line="240" w:lineRule="auto"/>
    </w:pPr>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7F00-DDD2-4C00-9D8E-395EDFED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2014</Words>
  <Characters>11684</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38</cp:revision>
  <cp:lastPrinted>2016-07-06T07:29:00Z</cp:lastPrinted>
  <dcterms:created xsi:type="dcterms:W3CDTF">2015-04-29T11:35:00Z</dcterms:created>
  <dcterms:modified xsi:type="dcterms:W3CDTF">2018-04-11T08:13:00Z</dcterms:modified>
</cp:coreProperties>
</file>