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C2100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C2100B">
        <w:rPr>
          <w:b/>
          <w:bCs/>
          <w:color w:val="000000"/>
          <w:spacing w:val="7"/>
          <w:sz w:val="26"/>
          <w:szCs w:val="26"/>
          <w:lang w:val="it-IT"/>
        </w:rPr>
        <w:lastRenderedPageBreak/>
        <w:t>Formular nr. 1</w:t>
      </w:r>
    </w:p>
    <w:p w:rsidR="0021649C" w:rsidRDefault="0021649C" w:rsidP="0021649C">
      <w:pPr>
        <w:shd w:val="clear" w:color="auto" w:fill="FFFFFF"/>
        <w:spacing w:before="245"/>
        <w:ind w:left="1152"/>
      </w:pPr>
      <w:r w:rsidRPr="00C2100B">
        <w:rPr>
          <w:color w:val="000000"/>
          <w:spacing w:val="2"/>
          <w:sz w:val="26"/>
          <w:szCs w:val="26"/>
          <w:lang w:val="it-IT"/>
        </w:rPr>
        <w:t>Operator economic</w:t>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C2100B">
        <w:rPr>
          <w:color w:val="000000"/>
          <w:spacing w:val="2"/>
          <w:sz w:val="26"/>
          <w:szCs w:val="26"/>
          <w:lang w:val="it-IT"/>
        </w:rPr>
        <w:tab/>
      </w:r>
      <w:r w:rsidRPr="007A2EC1">
        <w:rPr>
          <w:sz w:val="18"/>
          <w:szCs w:val="18"/>
        </w:rPr>
        <w:t>Anexa7.2.2.12C</w:t>
      </w:r>
    </w:p>
    <w:p w:rsidR="0021649C" w:rsidRDefault="00C27960"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C27960"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Default="0021649C" w:rsidP="0021649C"/>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1" w:name="_Toc171789743"/>
      <w:r w:rsidRPr="00507088">
        <w:t>DECLARAŢIE</w:t>
      </w:r>
      <w:bookmarkEnd w:id="1"/>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 serviciile pentru o durată de 12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r>
        <w:rPr>
          <w:i/>
          <w:iCs/>
        </w:rPr>
        <w:lastRenderedPageBreak/>
        <w:t>Anexa formular ofertă</w:t>
      </w:r>
    </w:p>
    <w:p w:rsidR="00C2100B" w:rsidRDefault="00C2100B" w:rsidP="0021649C">
      <w:pPr>
        <w:jc w:val="right"/>
        <w:rPr>
          <w:i/>
          <w:iCs/>
        </w:rPr>
      </w:pPr>
    </w:p>
    <w:p w:rsidR="00724E6F" w:rsidRDefault="00724E6F" w:rsidP="0021649C">
      <w:pPr>
        <w:jc w:val="right"/>
        <w:rPr>
          <w:i/>
          <w:iCs/>
        </w:rPr>
      </w:pPr>
    </w:p>
    <w:p w:rsidR="00724E6F" w:rsidRDefault="00724E6F" w:rsidP="0021649C">
      <w:pPr>
        <w:jc w:val="right"/>
        <w:rPr>
          <w:i/>
          <w:iCs/>
        </w:rPr>
      </w:pPr>
    </w:p>
    <w:p w:rsidR="005239AE" w:rsidRPr="00AF10CC" w:rsidRDefault="005239AE" w:rsidP="005239AE">
      <w:pPr>
        <w:jc w:val="both"/>
        <w:rPr>
          <w:sz w:val="28"/>
          <w:szCs w:val="28"/>
          <w:lang w:val="it-IT"/>
        </w:rPr>
      </w:pPr>
      <w:r w:rsidRPr="00AF10CC">
        <w:rPr>
          <w:sz w:val="28"/>
          <w:szCs w:val="28"/>
          <w:lang w:val="it-IT"/>
        </w:rPr>
        <w:t xml:space="preserve">                                         FORMULAR OFERTARE</w:t>
      </w:r>
    </w:p>
    <w:p w:rsidR="005239AE" w:rsidRPr="00E211F0" w:rsidRDefault="005239AE" w:rsidP="005239AE">
      <w:pPr>
        <w:rPr>
          <w:sz w:val="28"/>
          <w:szCs w:val="28"/>
          <w:lang w:val="fr-FR"/>
        </w:rPr>
      </w:pPr>
      <w:r w:rsidRPr="00E211F0">
        <w:rPr>
          <w:sz w:val="28"/>
          <w:szCs w:val="28"/>
          <w:lang w:val="fr-FR"/>
        </w:rPr>
        <w:t xml:space="preserve">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5391"/>
        <w:gridCol w:w="1430"/>
      </w:tblGrid>
      <w:tr w:rsidR="005239AE" w:rsidRPr="006D564C" w:rsidTr="0003499C">
        <w:tc>
          <w:tcPr>
            <w:tcW w:w="1103" w:type="dxa"/>
          </w:tcPr>
          <w:p w:rsidR="005239AE" w:rsidRPr="006D564C" w:rsidRDefault="005239AE" w:rsidP="0003499C">
            <w:pPr>
              <w:jc w:val="center"/>
              <w:rPr>
                <w:b/>
                <w:sz w:val="28"/>
                <w:szCs w:val="28"/>
                <w:lang w:val="fr-FR"/>
              </w:rPr>
            </w:pPr>
            <w:r w:rsidRPr="006D564C">
              <w:rPr>
                <w:b/>
                <w:sz w:val="28"/>
                <w:szCs w:val="28"/>
                <w:lang w:val="fr-FR"/>
              </w:rPr>
              <w:t>Nr.Crt.</w:t>
            </w:r>
          </w:p>
        </w:tc>
        <w:tc>
          <w:tcPr>
            <w:tcW w:w="5391" w:type="dxa"/>
          </w:tcPr>
          <w:p w:rsidR="005239AE" w:rsidRPr="006D564C" w:rsidRDefault="005239AE" w:rsidP="0003499C">
            <w:pPr>
              <w:jc w:val="center"/>
              <w:rPr>
                <w:b/>
                <w:sz w:val="28"/>
                <w:szCs w:val="28"/>
                <w:lang w:val="fr-FR"/>
              </w:rPr>
            </w:pPr>
            <w:proofErr w:type="spellStart"/>
            <w:r w:rsidRPr="006D564C">
              <w:rPr>
                <w:b/>
                <w:sz w:val="28"/>
                <w:szCs w:val="28"/>
                <w:lang w:val="fr-FR"/>
              </w:rPr>
              <w:t>Descriere</w:t>
            </w:r>
            <w:proofErr w:type="spellEnd"/>
            <w:r w:rsidRPr="006D564C">
              <w:rPr>
                <w:b/>
                <w:sz w:val="28"/>
                <w:szCs w:val="28"/>
                <w:lang w:val="fr-FR"/>
              </w:rPr>
              <w:t xml:space="preserve"> </w:t>
            </w:r>
            <w:proofErr w:type="spellStart"/>
            <w:r w:rsidRPr="006D564C">
              <w:rPr>
                <w:b/>
                <w:sz w:val="28"/>
                <w:szCs w:val="28"/>
                <w:lang w:val="fr-FR"/>
              </w:rPr>
              <w:t>serviciu</w:t>
            </w:r>
            <w:proofErr w:type="spellEnd"/>
          </w:p>
        </w:tc>
        <w:tc>
          <w:tcPr>
            <w:tcW w:w="1430" w:type="dxa"/>
          </w:tcPr>
          <w:p w:rsidR="005239AE" w:rsidRDefault="005239AE" w:rsidP="0003499C">
            <w:pPr>
              <w:jc w:val="center"/>
              <w:rPr>
                <w:b/>
                <w:sz w:val="28"/>
                <w:szCs w:val="28"/>
                <w:lang w:val="fr-FR"/>
              </w:rPr>
            </w:pPr>
            <w:proofErr w:type="spellStart"/>
            <w:r>
              <w:rPr>
                <w:b/>
                <w:sz w:val="28"/>
                <w:szCs w:val="28"/>
                <w:lang w:val="fr-FR"/>
              </w:rPr>
              <w:t>Pret</w:t>
            </w:r>
            <w:proofErr w:type="spellEnd"/>
          </w:p>
          <w:p w:rsidR="005239AE" w:rsidRPr="006D564C" w:rsidRDefault="005239AE" w:rsidP="0003499C">
            <w:pPr>
              <w:jc w:val="center"/>
              <w:rPr>
                <w:b/>
                <w:sz w:val="28"/>
                <w:szCs w:val="28"/>
                <w:lang w:val="fr-FR"/>
              </w:rPr>
            </w:pPr>
            <w:proofErr w:type="spellStart"/>
            <w:r>
              <w:rPr>
                <w:b/>
                <w:sz w:val="28"/>
                <w:szCs w:val="28"/>
                <w:lang w:val="fr-FR"/>
              </w:rPr>
              <w:t>manopera</w:t>
            </w:r>
            <w:proofErr w:type="spellEnd"/>
          </w:p>
        </w:tc>
      </w:tr>
      <w:tr w:rsidR="005239AE" w:rsidRPr="006D564C" w:rsidTr="0003499C">
        <w:tc>
          <w:tcPr>
            <w:tcW w:w="1103" w:type="dxa"/>
          </w:tcPr>
          <w:p w:rsidR="005239AE" w:rsidRPr="006D564C" w:rsidRDefault="005239AE" w:rsidP="0003499C">
            <w:pPr>
              <w:jc w:val="center"/>
              <w:rPr>
                <w:sz w:val="28"/>
                <w:szCs w:val="28"/>
                <w:lang w:val="fr-FR"/>
              </w:rPr>
            </w:pPr>
            <w:r w:rsidRPr="006D564C">
              <w:rPr>
                <w:sz w:val="28"/>
                <w:szCs w:val="28"/>
                <w:lang w:val="fr-FR"/>
              </w:rPr>
              <w:t>1</w:t>
            </w:r>
          </w:p>
        </w:tc>
        <w:tc>
          <w:tcPr>
            <w:tcW w:w="5391" w:type="dxa"/>
          </w:tcPr>
          <w:p w:rsidR="005239AE" w:rsidRPr="006D564C" w:rsidRDefault="005239AE" w:rsidP="0003499C">
            <w:pPr>
              <w:jc w:val="center"/>
              <w:rPr>
                <w:sz w:val="28"/>
                <w:szCs w:val="28"/>
                <w:lang w:val="fr-FR"/>
              </w:rPr>
            </w:pPr>
            <w:proofErr w:type="spellStart"/>
            <w:r>
              <w:rPr>
                <w:sz w:val="28"/>
                <w:szCs w:val="28"/>
                <w:lang w:val="fr-FR"/>
              </w:rPr>
              <w:t>Schimbare</w:t>
            </w:r>
            <w:proofErr w:type="spellEnd"/>
            <w:r>
              <w:rPr>
                <w:sz w:val="28"/>
                <w:szCs w:val="28"/>
                <w:lang w:val="fr-FR"/>
              </w:rPr>
              <w:t>/</w:t>
            </w:r>
            <w:proofErr w:type="spellStart"/>
            <w:r>
              <w:rPr>
                <w:sz w:val="28"/>
                <w:szCs w:val="28"/>
                <w:lang w:val="fr-FR"/>
              </w:rPr>
              <w:t>Instalare</w:t>
            </w:r>
            <w:proofErr w:type="spellEnd"/>
            <w:r>
              <w:rPr>
                <w:sz w:val="28"/>
                <w:szCs w:val="28"/>
                <w:lang w:val="fr-FR"/>
              </w:rPr>
              <w:t xml:space="preserve"> </w:t>
            </w:r>
            <w:proofErr w:type="spellStart"/>
            <w:r>
              <w:rPr>
                <w:sz w:val="28"/>
                <w:szCs w:val="28"/>
                <w:lang w:val="fr-FR"/>
              </w:rPr>
              <w:t>placa</w:t>
            </w:r>
            <w:proofErr w:type="spellEnd"/>
            <w:r>
              <w:rPr>
                <w:sz w:val="28"/>
                <w:szCs w:val="28"/>
                <w:lang w:val="fr-FR"/>
              </w:rPr>
              <w:t xml:space="preserve"> de </w:t>
            </w:r>
            <w:proofErr w:type="spellStart"/>
            <w:r>
              <w:rPr>
                <w:sz w:val="28"/>
                <w:szCs w:val="28"/>
                <w:lang w:val="fr-FR"/>
              </w:rPr>
              <w:t>baza</w:t>
            </w:r>
            <w:proofErr w:type="spellEnd"/>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2</w:t>
            </w:r>
          </w:p>
        </w:tc>
        <w:tc>
          <w:tcPr>
            <w:tcW w:w="5391" w:type="dxa"/>
          </w:tcPr>
          <w:p w:rsidR="005239AE" w:rsidRPr="006D564C" w:rsidRDefault="005239AE" w:rsidP="0003499C">
            <w:pPr>
              <w:jc w:val="center"/>
              <w:rPr>
                <w:sz w:val="28"/>
                <w:szCs w:val="28"/>
                <w:lang w:val="fr-FR"/>
              </w:rPr>
            </w:pPr>
            <w:proofErr w:type="spellStart"/>
            <w:r>
              <w:rPr>
                <w:sz w:val="28"/>
                <w:szCs w:val="28"/>
                <w:lang w:val="fr-FR"/>
              </w:rPr>
              <w:t>Schimbare</w:t>
            </w:r>
            <w:proofErr w:type="spellEnd"/>
            <w:r>
              <w:rPr>
                <w:sz w:val="28"/>
                <w:szCs w:val="28"/>
                <w:lang w:val="fr-FR"/>
              </w:rPr>
              <w:t xml:space="preserve"> </w:t>
            </w:r>
            <w:r w:rsidRPr="006D564C">
              <w:rPr>
                <w:sz w:val="28"/>
                <w:szCs w:val="28"/>
                <w:lang w:val="fr-FR"/>
              </w:rPr>
              <w:t xml:space="preserve"> HDD</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3</w:t>
            </w:r>
          </w:p>
        </w:tc>
        <w:tc>
          <w:tcPr>
            <w:tcW w:w="5391" w:type="dxa"/>
          </w:tcPr>
          <w:p w:rsidR="005239AE" w:rsidRPr="006D564C" w:rsidRDefault="005239AE" w:rsidP="0003499C">
            <w:pPr>
              <w:jc w:val="center"/>
              <w:rPr>
                <w:sz w:val="28"/>
                <w:szCs w:val="28"/>
                <w:lang w:val="fr-FR"/>
              </w:rPr>
            </w:pPr>
            <w:proofErr w:type="spellStart"/>
            <w:r>
              <w:rPr>
                <w:sz w:val="28"/>
                <w:szCs w:val="28"/>
                <w:lang w:val="fr-FR"/>
              </w:rPr>
              <w:t>Schimbare</w:t>
            </w:r>
            <w:proofErr w:type="spellEnd"/>
            <w:r>
              <w:rPr>
                <w:sz w:val="28"/>
                <w:szCs w:val="28"/>
                <w:lang w:val="fr-FR"/>
              </w:rPr>
              <w:t xml:space="preserve"> </w:t>
            </w:r>
            <w:r w:rsidRPr="006D564C">
              <w:rPr>
                <w:sz w:val="28"/>
                <w:szCs w:val="28"/>
                <w:lang w:val="fr-FR"/>
              </w:rPr>
              <w:t>DVD-ROM</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4</w:t>
            </w:r>
          </w:p>
        </w:tc>
        <w:tc>
          <w:tcPr>
            <w:tcW w:w="5391" w:type="dxa"/>
          </w:tcPr>
          <w:p w:rsidR="005239AE" w:rsidRPr="006D564C" w:rsidRDefault="005239AE" w:rsidP="0003499C">
            <w:pPr>
              <w:jc w:val="center"/>
              <w:rPr>
                <w:sz w:val="28"/>
                <w:szCs w:val="28"/>
                <w:lang w:val="fr-FR"/>
              </w:rPr>
            </w:pPr>
            <w:proofErr w:type="spellStart"/>
            <w:r>
              <w:rPr>
                <w:sz w:val="28"/>
                <w:szCs w:val="28"/>
                <w:lang w:val="fr-FR"/>
              </w:rPr>
              <w:t>Schimbare</w:t>
            </w:r>
            <w:proofErr w:type="spellEnd"/>
            <w:r>
              <w:rPr>
                <w:sz w:val="28"/>
                <w:szCs w:val="28"/>
                <w:lang w:val="fr-FR"/>
              </w:rPr>
              <w:t xml:space="preserve"> </w:t>
            </w:r>
            <w:r w:rsidRPr="006D564C">
              <w:rPr>
                <w:sz w:val="28"/>
                <w:szCs w:val="28"/>
                <w:lang w:val="fr-FR"/>
              </w:rPr>
              <w:t xml:space="preserve"> SVGA</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5</w:t>
            </w:r>
          </w:p>
        </w:tc>
        <w:tc>
          <w:tcPr>
            <w:tcW w:w="5391" w:type="dxa"/>
          </w:tcPr>
          <w:p w:rsidR="005239AE" w:rsidRPr="006D564C" w:rsidRDefault="005239AE" w:rsidP="0003499C">
            <w:pPr>
              <w:jc w:val="center"/>
              <w:rPr>
                <w:sz w:val="28"/>
                <w:szCs w:val="28"/>
                <w:lang w:val="fr-FR"/>
              </w:rPr>
            </w:pPr>
            <w:proofErr w:type="spellStart"/>
            <w:r>
              <w:rPr>
                <w:sz w:val="28"/>
                <w:szCs w:val="28"/>
                <w:lang w:val="fr-FR"/>
              </w:rPr>
              <w:t>Schimbare</w:t>
            </w:r>
            <w:proofErr w:type="spellEnd"/>
            <w:r w:rsidRPr="006D564C">
              <w:rPr>
                <w:sz w:val="28"/>
                <w:szCs w:val="28"/>
                <w:lang w:val="fr-FR"/>
              </w:rPr>
              <w:t xml:space="preserve"> Lan </w:t>
            </w:r>
            <w:proofErr w:type="spellStart"/>
            <w:r w:rsidRPr="006D564C">
              <w:rPr>
                <w:sz w:val="28"/>
                <w:szCs w:val="28"/>
                <w:lang w:val="fr-FR"/>
              </w:rPr>
              <w:t>Card</w:t>
            </w:r>
            <w:proofErr w:type="spellEnd"/>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6</w:t>
            </w:r>
          </w:p>
        </w:tc>
        <w:tc>
          <w:tcPr>
            <w:tcW w:w="5391" w:type="dxa"/>
          </w:tcPr>
          <w:p w:rsidR="005239AE" w:rsidRPr="006D564C" w:rsidRDefault="005239AE" w:rsidP="0003499C">
            <w:pPr>
              <w:jc w:val="center"/>
              <w:rPr>
                <w:sz w:val="28"/>
                <w:szCs w:val="28"/>
                <w:lang w:val="fr-FR"/>
              </w:rPr>
            </w:pPr>
            <w:proofErr w:type="spellStart"/>
            <w:r>
              <w:rPr>
                <w:sz w:val="28"/>
                <w:szCs w:val="28"/>
                <w:lang w:val="fr-FR"/>
              </w:rPr>
              <w:t>Schimbare</w:t>
            </w:r>
            <w:proofErr w:type="spellEnd"/>
            <w:r>
              <w:rPr>
                <w:sz w:val="28"/>
                <w:szCs w:val="28"/>
                <w:lang w:val="fr-FR"/>
              </w:rPr>
              <w:t xml:space="preserve"> </w:t>
            </w:r>
            <w:proofErr w:type="spellStart"/>
            <w:r>
              <w:rPr>
                <w:sz w:val="28"/>
                <w:szCs w:val="28"/>
                <w:lang w:val="fr-FR"/>
              </w:rPr>
              <w:t>cooler</w:t>
            </w:r>
            <w:proofErr w:type="spellEnd"/>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7</w:t>
            </w:r>
          </w:p>
        </w:tc>
        <w:tc>
          <w:tcPr>
            <w:tcW w:w="5391" w:type="dxa"/>
          </w:tcPr>
          <w:p w:rsidR="005239AE" w:rsidRPr="006D564C" w:rsidRDefault="005239AE" w:rsidP="0003499C">
            <w:pPr>
              <w:jc w:val="center"/>
              <w:rPr>
                <w:sz w:val="28"/>
                <w:szCs w:val="28"/>
                <w:lang w:val="fr-FR"/>
              </w:rPr>
            </w:pPr>
            <w:proofErr w:type="spellStart"/>
            <w:r w:rsidRPr="006D564C">
              <w:rPr>
                <w:sz w:val="28"/>
                <w:szCs w:val="28"/>
                <w:lang w:val="fr-FR"/>
              </w:rPr>
              <w:t>Instalare</w:t>
            </w:r>
            <w:proofErr w:type="spellEnd"/>
            <w:r w:rsidRPr="006D564C">
              <w:rPr>
                <w:sz w:val="28"/>
                <w:szCs w:val="28"/>
                <w:lang w:val="fr-FR"/>
              </w:rPr>
              <w:t xml:space="preserve"> </w:t>
            </w:r>
            <w:proofErr w:type="spellStart"/>
            <w:r w:rsidRPr="006D564C">
              <w:rPr>
                <w:sz w:val="28"/>
                <w:szCs w:val="28"/>
                <w:lang w:val="fr-FR"/>
              </w:rPr>
              <w:t>Sursa</w:t>
            </w:r>
            <w:proofErr w:type="spellEnd"/>
            <w:r w:rsidRPr="006D564C">
              <w:rPr>
                <w:sz w:val="28"/>
                <w:szCs w:val="28"/>
                <w:lang w:val="fr-FR"/>
              </w:rPr>
              <w:t xml:space="preserve"> ATX</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8</w:t>
            </w:r>
          </w:p>
        </w:tc>
        <w:tc>
          <w:tcPr>
            <w:tcW w:w="5391" w:type="dxa"/>
          </w:tcPr>
          <w:p w:rsidR="005239AE" w:rsidRPr="006D564C" w:rsidRDefault="005239AE" w:rsidP="0003499C">
            <w:pPr>
              <w:jc w:val="center"/>
              <w:rPr>
                <w:sz w:val="28"/>
                <w:szCs w:val="28"/>
                <w:lang w:val="fr-FR"/>
              </w:rPr>
            </w:pPr>
            <w:proofErr w:type="spellStart"/>
            <w:r>
              <w:rPr>
                <w:sz w:val="28"/>
                <w:szCs w:val="28"/>
                <w:lang w:val="fr-FR"/>
              </w:rPr>
              <w:t>Devirusare</w:t>
            </w:r>
            <w:proofErr w:type="spellEnd"/>
            <w:r>
              <w:rPr>
                <w:sz w:val="28"/>
                <w:szCs w:val="28"/>
                <w:lang w:val="fr-FR"/>
              </w:rPr>
              <w:t xml:space="preserve"> </w:t>
            </w:r>
            <w:proofErr w:type="spellStart"/>
            <w:r>
              <w:rPr>
                <w:sz w:val="28"/>
                <w:szCs w:val="28"/>
                <w:lang w:val="fr-FR"/>
              </w:rPr>
              <w:t>sistem</w:t>
            </w:r>
            <w:proofErr w:type="spellEnd"/>
            <w:r>
              <w:rPr>
                <w:sz w:val="28"/>
                <w:szCs w:val="28"/>
                <w:lang w:val="fr-FR"/>
              </w:rPr>
              <w:t xml:space="preserve"> de calcul</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9</w:t>
            </w:r>
          </w:p>
        </w:tc>
        <w:tc>
          <w:tcPr>
            <w:tcW w:w="5391" w:type="dxa"/>
          </w:tcPr>
          <w:p w:rsidR="005239AE" w:rsidRPr="006D564C" w:rsidRDefault="005239AE" w:rsidP="0003499C">
            <w:pPr>
              <w:jc w:val="center"/>
              <w:rPr>
                <w:sz w:val="28"/>
                <w:szCs w:val="28"/>
                <w:lang w:val="fr-FR"/>
              </w:rPr>
            </w:pPr>
            <w:proofErr w:type="spellStart"/>
            <w:r w:rsidRPr="006D564C">
              <w:rPr>
                <w:sz w:val="28"/>
                <w:szCs w:val="28"/>
                <w:lang w:val="fr-FR"/>
              </w:rPr>
              <w:t>Rescriere</w:t>
            </w:r>
            <w:proofErr w:type="spellEnd"/>
            <w:r w:rsidRPr="006D564C">
              <w:rPr>
                <w:sz w:val="28"/>
                <w:szCs w:val="28"/>
                <w:lang w:val="fr-FR"/>
              </w:rPr>
              <w:t xml:space="preserve"> BIOS</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10</w:t>
            </w:r>
          </w:p>
        </w:tc>
        <w:tc>
          <w:tcPr>
            <w:tcW w:w="5391" w:type="dxa"/>
          </w:tcPr>
          <w:p w:rsidR="005239AE" w:rsidRPr="006D564C" w:rsidRDefault="005239AE" w:rsidP="0003499C">
            <w:pPr>
              <w:jc w:val="center"/>
              <w:rPr>
                <w:sz w:val="28"/>
                <w:szCs w:val="28"/>
                <w:lang w:val="fr-FR"/>
              </w:rPr>
            </w:pPr>
            <w:proofErr w:type="spellStart"/>
            <w:r w:rsidRPr="006D564C">
              <w:rPr>
                <w:sz w:val="28"/>
                <w:szCs w:val="28"/>
                <w:lang w:val="fr-FR"/>
              </w:rPr>
              <w:t>Instalare</w:t>
            </w:r>
            <w:proofErr w:type="spellEnd"/>
            <w:r w:rsidRPr="006D564C">
              <w:rPr>
                <w:sz w:val="28"/>
                <w:szCs w:val="28"/>
                <w:lang w:val="fr-FR"/>
              </w:rPr>
              <w:t xml:space="preserve"> SO WIN</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11</w:t>
            </w:r>
          </w:p>
        </w:tc>
        <w:tc>
          <w:tcPr>
            <w:tcW w:w="5391" w:type="dxa"/>
          </w:tcPr>
          <w:p w:rsidR="005239AE" w:rsidRPr="006D564C" w:rsidRDefault="005239AE" w:rsidP="0003499C">
            <w:pPr>
              <w:jc w:val="center"/>
              <w:rPr>
                <w:sz w:val="28"/>
                <w:szCs w:val="28"/>
                <w:lang w:val="fr-FR"/>
              </w:rPr>
            </w:pPr>
            <w:proofErr w:type="spellStart"/>
            <w:r w:rsidRPr="006D564C">
              <w:rPr>
                <w:sz w:val="28"/>
                <w:szCs w:val="28"/>
                <w:lang w:val="fr-FR"/>
              </w:rPr>
              <w:t>Sa</w:t>
            </w:r>
            <w:r>
              <w:rPr>
                <w:sz w:val="28"/>
                <w:szCs w:val="28"/>
                <w:lang w:val="fr-FR"/>
              </w:rPr>
              <w:t>lvare</w:t>
            </w:r>
            <w:proofErr w:type="spellEnd"/>
            <w:r>
              <w:rPr>
                <w:sz w:val="28"/>
                <w:szCs w:val="28"/>
                <w:lang w:val="fr-FR"/>
              </w:rPr>
              <w:t xml:space="preserve"> date de </w:t>
            </w:r>
            <w:proofErr w:type="spellStart"/>
            <w:r>
              <w:rPr>
                <w:sz w:val="28"/>
                <w:szCs w:val="28"/>
                <w:lang w:val="fr-FR"/>
              </w:rPr>
              <w:t>pe</w:t>
            </w:r>
            <w:proofErr w:type="spellEnd"/>
            <w:r>
              <w:rPr>
                <w:sz w:val="28"/>
                <w:szCs w:val="28"/>
                <w:lang w:val="fr-FR"/>
              </w:rPr>
              <w:t xml:space="preserve"> HDD </w:t>
            </w:r>
            <w:proofErr w:type="spellStart"/>
            <w:r>
              <w:rPr>
                <w:sz w:val="28"/>
                <w:szCs w:val="28"/>
                <w:lang w:val="fr-FR"/>
              </w:rPr>
              <w:t>defect</w:t>
            </w:r>
            <w:proofErr w:type="spellEnd"/>
            <w:r>
              <w:rPr>
                <w:sz w:val="28"/>
                <w:szCs w:val="28"/>
                <w:lang w:val="fr-FR"/>
              </w:rPr>
              <w:t> </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sidRPr="006D564C">
              <w:rPr>
                <w:sz w:val="28"/>
                <w:szCs w:val="28"/>
                <w:lang w:val="fr-FR"/>
              </w:rPr>
              <w:t>1</w:t>
            </w:r>
            <w:r>
              <w:rPr>
                <w:sz w:val="28"/>
                <w:szCs w:val="28"/>
                <w:lang w:val="fr-FR"/>
              </w:rPr>
              <w:t>2</w:t>
            </w:r>
          </w:p>
        </w:tc>
        <w:tc>
          <w:tcPr>
            <w:tcW w:w="5391" w:type="dxa"/>
          </w:tcPr>
          <w:p w:rsidR="005239AE" w:rsidRPr="006D564C" w:rsidRDefault="005239AE" w:rsidP="0003499C">
            <w:pPr>
              <w:jc w:val="center"/>
              <w:rPr>
                <w:sz w:val="28"/>
                <w:szCs w:val="28"/>
                <w:lang w:val="fr-FR"/>
              </w:rPr>
            </w:pPr>
            <w:proofErr w:type="spellStart"/>
            <w:r w:rsidRPr="006D564C">
              <w:rPr>
                <w:sz w:val="28"/>
                <w:szCs w:val="28"/>
                <w:lang w:val="fr-FR"/>
              </w:rPr>
              <w:t>Depanare</w:t>
            </w:r>
            <w:proofErr w:type="spellEnd"/>
            <w:r w:rsidRPr="006D564C">
              <w:rPr>
                <w:sz w:val="28"/>
                <w:szCs w:val="28"/>
                <w:lang w:val="fr-FR"/>
              </w:rPr>
              <w:t xml:space="preserve"> SO Linux</w:t>
            </w:r>
            <w:r>
              <w:rPr>
                <w:sz w:val="28"/>
                <w:szCs w:val="28"/>
                <w:lang w:val="fr-FR"/>
              </w:rPr>
              <w:t xml:space="preserve"> /SO Windows</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13</w:t>
            </w:r>
          </w:p>
        </w:tc>
        <w:tc>
          <w:tcPr>
            <w:tcW w:w="5391" w:type="dxa"/>
          </w:tcPr>
          <w:p w:rsidR="005239AE" w:rsidRPr="006D564C" w:rsidRDefault="005239AE" w:rsidP="0003499C">
            <w:pPr>
              <w:rPr>
                <w:sz w:val="28"/>
                <w:szCs w:val="28"/>
                <w:lang w:val="fr-FR"/>
              </w:rPr>
            </w:pPr>
            <w:r>
              <w:rPr>
                <w:sz w:val="28"/>
                <w:szCs w:val="28"/>
                <w:lang w:val="fr-FR"/>
              </w:rPr>
              <w:t xml:space="preserve">                      </w:t>
            </w:r>
            <w:proofErr w:type="spellStart"/>
            <w:r>
              <w:rPr>
                <w:sz w:val="28"/>
                <w:szCs w:val="28"/>
                <w:lang w:val="fr-FR"/>
              </w:rPr>
              <w:t>Reparatie</w:t>
            </w:r>
            <w:proofErr w:type="spellEnd"/>
            <w:r w:rsidRPr="006D564C">
              <w:rPr>
                <w:sz w:val="28"/>
                <w:szCs w:val="28"/>
                <w:lang w:val="fr-FR"/>
              </w:rPr>
              <w:t xml:space="preserve"> monitor</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14</w:t>
            </w:r>
          </w:p>
        </w:tc>
        <w:tc>
          <w:tcPr>
            <w:tcW w:w="5391" w:type="dxa"/>
          </w:tcPr>
          <w:p w:rsidR="005239AE" w:rsidRPr="006D564C" w:rsidRDefault="005239AE" w:rsidP="0003499C">
            <w:pPr>
              <w:jc w:val="center"/>
              <w:rPr>
                <w:sz w:val="28"/>
                <w:szCs w:val="28"/>
                <w:lang w:val="fr-FR"/>
              </w:rPr>
            </w:pPr>
            <w:proofErr w:type="spellStart"/>
            <w:r>
              <w:rPr>
                <w:sz w:val="28"/>
                <w:szCs w:val="28"/>
                <w:lang w:val="fr-FR"/>
              </w:rPr>
              <w:t>Depanare</w:t>
            </w:r>
            <w:proofErr w:type="spellEnd"/>
            <w:r>
              <w:rPr>
                <w:sz w:val="28"/>
                <w:szCs w:val="28"/>
                <w:lang w:val="fr-FR"/>
              </w:rPr>
              <w:t xml:space="preserve"> </w:t>
            </w:r>
            <w:proofErr w:type="spellStart"/>
            <w:r>
              <w:rPr>
                <w:sz w:val="28"/>
                <w:szCs w:val="28"/>
                <w:lang w:val="fr-FR"/>
              </w:rPr>
              <w:t>placa</w:t>
            </w:r>
            <w:proofErr w:type="spellEnd"/>
            <w:r>
              <w:rPr>
                <w:sz w:val="28"/>
                <w:szCs w:val="28"/>
                <w:lang w:val="fr-FR"/>
              </w:rPr>
              <w:t xml:space="preserve"> de </w:t>
            </w:r>
            <w:proofErr w:type="spellStart"/>
            <w:r>
              <w:rPr>
                <w:sz w:val="28"/>
                <w:szCs w:val="28"/>
                <w:lang w:val="fr-FR"/>
              </w:rPr>
              <w:t>baza</w:t>
            </w:r>
            <w:proofErr w:type="spellEnd"/>
            <w:r>
              <w:rPr>
                <w:sz w:val="28"/>
                <w:szCs w:val="28"/>
                <w:lang w:val="fr-FR"/>
              </w:rPr>
              <w:t xml:space="preserve"> monitor</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15</w:t>
            </w:r>
          </w:p>
        </w:tc>
        <w:tc>
          <w:tcPr>
            <w:tcW w:w="5391" w:type="dxa"/>
          </w:tcPr>
          <w:p w:rsidR="005239AE" w:rsidRPr="006D564C" w:rsidRDefault="005239AE" w:rsidP="0003499C">
            <w:pPr>
              <w:jc w:val="center"/>
              <w:rPr>
                <w:sz w:val="28"/>
                <w:szCs w:val="28"/>
                <w:lang w:val="fr-FR"/>
              </w:rPr>
            </w:pPr>
            <w:proofErr w:type="spellStart"/>
            <w:r w:rsidRPr="006D564C">
              <w:rPr>
                <w:sz w:val="28"/>
                <w:szCs w:val="28"/>
                <w:lang w:val="fr-FR"/>
              </w:rPr>
              <w:t>Intretinere</w:t>
            </w:r>
            <w:proofErr w:type="spellEnd"/>
            <w:r w:rsidRPr="006D564C">
              <w:rPr>
                <w:sz w:val="28"/>
                <w:szCs w:val="28"/>
                <w:lang w:val="fr-FR"/>
              </w:rPr>
              <w:t xml:space="preserve"> PC (</w:t>
            </w:r>
            <w:proofErr w:type="spellStart"/>
            <w:r w:rsidRPr="00C72130">
              <w:rPr>
                <w:sz w:val="22"/>
                <w:szCs w:val="22"/>
                <w:lang w:val="fr-FR"/>
              </w:rPr>
              <w:t>desprafuire</w:t>
            </w:r>
            <w:proofErr w:type="spellEnd"/>
            <w:r w:rsidRPr="00C72130">
              <w:rPr>
                <w:sz w:val="22"/>
                <w:szCs w:val="22"/>
                <w:lang w:val="fr-FR"/>
              </w:rPr>
              <w:t xml:space="preserve"> </w:t>
            </w:r>
            <w:r w:rsidRPr="00AF10CC">
              <w:rPr>
                <w:lang w:val="it-IT"/>
              </w:rPr>
              <w:t>sursa si ventilator, unitati optice, carcasa, cooler si procesor)</w:t>
            </w: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16</w:t>
            </w:r>
          </w:p>
        </w:tc>
        <w:tc>
          <w:tcPr>
            <w:tcW w:w="5391" w:type="dxa"/>
          </w:tcPr>
          <w:p w:rsidR="005239AE" w:rsidRPr="006D564C" w:rsidRDefault="005239AE" w:rsidP="0003499C">
            <w:pPr>
              <w:jc w:val="center"/>
              <w:rPr>
                <w:sz w:val="28"/>
                <w:szCs w:val="28"/>
                <w:lang w:val="fr-FR"/>
              </w:rPr>
            </w:pPr>
            <w:proofErr w:type="spellStart"/>
            <w:r>
              <w:rPr>
                <w:sz w:val="28"/>
                <w:szCs w:val="28"/>
                <w:lang w:val="fr-FR"/>
              </w:rPr>
              <w:t>Inlocuire</w:t>
            </w:r>
            <w:proofErr w:type="spellEnd"/>
            <w:r>
              <w:rPr>
                <w:sz w:val="28"/>
                <w:szCs w:val="28"/>
                <w:lang w:val="fr-FR"/>
              </w:rPr>
              <w:t xml:space="preserve"> </w:t>
            </w:r>
            <w:proofErr w:type="spellStart"/>
            <w:r>
              <w:rPr>
                <w:sz w:val="28"/>
                <w:szCs w:val="28"/>
                <w:lang w:val="fr-FR"/>
              </w:rPr>
              <w:t>tastatura</w:t>
            </w:r>
            <w:proofErr w:type="spellEnd"/>
            <w:r>
              <w:rPr>
                <w:sz w:val="28"/>
                <w:szCs w:val="28"/>
                <w:lang w:val="fr-FR"/>
              </w:rPr>
              <w:t xml:space="preserve"> </w:t>
            </w:r>
            <w:proofErr w:type="spellStart"/>
            <w:r>
              <w:rPr>
                <w:sz w:val="28"/>
                <w:szCs w:val="28"/>
                <w:lang w:val="fr-FR"/>
              </w:rPr>
              <w:t>laptop</w:t>
            </w:r>
            <w:proofErr w:type="spellEnd"/>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17</w:t>
            </w:r>
          </w:p>
        </w:tc>
        <w:tc>
          <w:tcPr>
            <w:tcW w:w="5391" w:type="dxa"/>
          </w:tcPr>
          <w:p w:rsidR="005239AE" w:rsidRPr="006D564C" w:rsidRDefault="005239AE" w:rsidP="0003499C">
            <w:pPr>
              <w:jc w:val="center"/>
              <w:rPr>
                <w:sz w:val="28"/>
                <w:szCs w:val="28"/>
                <w:lang w:val="fr-FR"/>
              </w:rPr>
            </w:pPr>
            <w:proofErr w:type="spellStart"/>
            <w:r w:rsidRPr="006D564C">
              <w:rPr>
                <w:sz w:val="28"/>
                <w:szCs w:val="28"/>
                <w:lang w:val="fr-FR"/>
              </w:rPr>
              <w:t>Inlocuire</w:t>
            </w:r>
            <w:proofErr w:type="spellEnd"/>
            <w:r w:rsidRPr="006D564C">
              <w:rPr>
                <w:sz w:val="28"/>
                <w:szCs w:val="28"/>
                <w:lang w:val="fr-FR"/>
              </w:rPr>
              <w:t xml:space="preserve"> display</w:t>
            </w:r>
            <w:r>
              <w:rPr>
                <w:sz w:val="28"/>
                <w:szCs w:val="28"/>
                <w:lang w:val="fr-FR"/>
              </w:rPr>
              <w:t>/HDD/CD-ROM</w:t>
            </w:r>
            <w:r w:rsidRPr="006D564C">
              <w:rPr>
                <w:sz w:val="28"/>
                <w:szCs w:val="28"/>
                <w:lang w:val="fr-FR"/>
              </w:rPr>
              <w:t xml:space="preserve"> </w:t>
            </w:r>
            <w:proofErr w:type="spellStart"/>
            <w:r w:rsidRPr="006D564C">
              <w:rPr>
                <w:sz w:val="28"/>
                <w:szCs w:val="28"/>
                <w:lang w:val="fr-FR"/>
              </w:rPr>
              <w:t>laptop</w:t>
            </w:r>
            <w:proofErr w:type="spellEnd"/>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18</w:t>
            </w:r>
          </w:p>
        </w:tc>
        <w:tc>
          <w:tcPr>
            <w:tcW w:w="5391" w:type="dxa"/>
          </w:tcPr>
          <w:p w:rsidR="005239AE" w:rsidRPr="00AF10CC" w:rsidRDefault="005239AE" w:rsidP="0003499C">
            <w:pPr>
              <w:jc w:val="center"/>
              <w:rPr>
                <w:lang w:val="it-IT"/>
              </w:rPr>
            </w:pPr>
            <w:proofErr w:type="spellStart"/>
            <w:r w:rsidRPr="006D564C">
              <w:rPr>
                <w:sz w:val="28"/>
                <w:szCs w:val="28"/>
                <w:lang w:val="fr-FR"/>
              </w:rPr>
              <w:t>Intretinere</w:t>
            </w:r>
            <w:proofErr w:type="spellEnd"/>
            <w:r w:rsidRPr="006D564C">
              <w:rPr>
                <w:sz w:val="28"/>
                <w:szCs w:val="28"/>
                <w:lang w:val="fr-FR"/>
              </w:rPr>
              <w:t xml:space="preserve"> </w:t>
            </w:r>
            <w:r>
              <w:rPr>
                <w:sz w:val="28"/>
                <w:szCs w:val="28"/>
                <w:lang w:val="fr-FR"/>
              </w:rPr>
              <w:t>imprimante (</w:t>
            </w:r>
            <w:r w:rsidRPr="00AF10CC">
              <w:rPr>
                <w:lang w:val="it-IT"/>
              </w:rPr>
              <w:t>Curatare sistem optic, Curatare sistem de preluare si antrenare a hartiei, Gresare sistem mecanic)</w:t>
            </w:r>
          </w:p>
          <w:p w:rsidR="005239AE" w:rsidRPr="006D564C" w:rsidRDefault="005239AE" w:rsidP="0003499C">
            <w:pPr>
              <w:jc w:val="center"/>
              <w:rPr>
                <w:sz w:val="28"/>
                <w:szCs w:val="28"/>
                <w:lang w:val="fr-FR"/>
              </w:rPr>
            </w:pPr>
          </w:p>
        </w:tc>
        <w:tc>
          <w:tcPr>
            <w:tcW w:w="1430" w:type="dxa"/>
          </w:tcPr>
          <w:p w:rsidR="005239AE" w:rsidRPr="006D564C" w:rsidRDefault="005239AE" w:rsidP="0003499C">
            <w:pPr>
              <w:rPr>
                <w:sz w:val="28"/>
                <w:szCs w:val="28"/>
                <w:lang w:val="fr-FR"/>
              </w:rPr>
            </w:pPr>
          </w:p>
        </w:tc>
      </w:tr>
      <w:tr w:rsidR="005239AE" w:rsidRPr="006D564C" w:rsidTr="0003499C">
        <w:tc>
          <w:tcPr>
            <w:tcW w:w="1103" w:type="dxa"/>
          </w:tcPr>
          <w:p w:rsidR="005239AE" w:rsidRPr="006D564C" w:rsidRDefault="005239AE" w:rsidP="0003499C">
            <w:pPr>
              <w:jc w:val="center"/>
              <w:rPr>
                <w:sz w:val="28"/>
                <w:szCs w:val="28"/>
                <w:lang w:val="fr-FR"/>
              </w:rPr>
            </w:pPr>
            <w:r>
              <w:rPr>
                <w:sz w:val="28"/>
                <w:szCs w:val="28"/>
                <w:lang w:val="fr-FR"/>
              </w:rPr>
              <w:t>19</w:t>
            </w:r>
          </w:p>
        </w:tc>
        <w:tc>
          <w:tcPr>
            <w:tcW w:w="5391" w:type="dxa"/>
          </w:tcPr>
          <w:p w:rsidR="005239AE" w:rsidRPr="006D564C" w:rsidRDefault="005239AE" w:rsidP="0003499C">
            <w:pPr>
              <w:jc w:val="center"/>
              <w:rPr>
                <w:sz w:val="28"/>
                <w:szCs w:val="28"/>
                <w:lang w:val="fr-FR"/>
              </w:rPr>
            </w:pPr>
            <w:proofErr w:type="spellStart"/>
            <w:r>
              <w:rPr>
                <w:sz w:val="28"/>
                <w:szCs w:val="28"/>
                <w:lang w:val="fr-FR"/>
              </w:rPr>
              <w:t>Schimbare</w:t>
            </w:r>
            <w:proofErr w:type="spellEnd"/>
            <w:r>
              <w:rPr>
                <w:sz w:val="28"/>
                <w:szCs w:val="28"/>
                <w:lang w:val="fr-FR"/>
              </w:rPr>
              <w:t xml:space="preserve"> fuser fixing film</w:t>
            </w:r>
          </w:p>
        </w:tc>
        <w:tc>
          <w:tcPr>
            <w:tcW w:w="1430" w:type="dxa"/>
          </w:tcPr>
          <w:p w:rsidR="005239AE" w:rsidRPr="006D564C" w:rsidRDefault="005239AE" w:rsidP="0003499C">
            <w:pPr>
              <w:rPr>
                <w:sz w:val="28"/>
                <w:szCs w:val="28"/>
                <w:lang w:val="fr-FR"/>
              </w:rPr>
            </w:pPr>
          </w:p>
        </w:tc>
      </w:tr>
    </w:tbl>
    <w:p w:rsidR="005239AE" w:rsidRDefault="005239AE" w:rsidP="005239AE"/>
    <w:p w:rsidR="005239AE" w:rsidRPr="00AF10CC" w:rsidRDefault="005239AE" w:rsidP="005239AE">
      <w:pPr>
        <w:jc w:val="both"/>
        <w:rPr>
          <w:lang w:val="it-IT"/>
        </w:rPr>
      </w:pPr>
      <w:r w:rsidRPr="00AF10CC">
        <w:rPr>
          <w:lang w:val="it-IT"/>
        </w:rPr>
        <w:t xml:space="preserve">        Pentru desemnarea pretului minim se va avea in vedere media aritmetica a preturilor indicate corespunzator fiecarui serviciu indicat mai sus.</w:t>
      </w:r>
    </w:p>
    <w:p w:rsidR="005239AE" w:rsidRPr="00AF10CC" w:rsidRDefault="005239AE" w:rsidP="005239AE">
      <w:pPr>
        <w:jc w:val="both"/>
        <w:rPr>
          <w:lang w:val="it-IT"/>
        </w:rPr>
      </w:pPr>
      <w:r w:rsidRPr="00AF10CC">
        <w:rPr>
          <w:lang w:val="it-IT"/>
        </w:rPr>
        <w:t xml:space="preserve">      Echipamentele asupra carora are loc interventia se vor ridica de prestator de la sediul Primariei. Ulterior interventiei, prestatorul va aduce echipamentul la sediul Primariei si va fi probata functionalitatea acestuia  in prezenta unui  angajat din cadrul departamentului IT.  </w:t>
      </w:r>
    </w:p>
    <w:p w:rsidR="005239AE" w:rsidRDefault="005239AE" w:rsidP="005239AE">
      <w:pPr>
        <w:jc w:val="both"/>
        <w:rPr>
          <w:i/>
          <w:lang w:val="fr-FR"/>
        </w:rPr>
      </w:pPr>
      <w:r w:rsidRPr="00A01CAD">
        <w:rPr>
          <w:lang w:val="fr-FR"/>
        </w:rPr>
        <w:t xml:space="preserve">      </w:t>
      </w:r>
      <w:proofErr w:type="spellStart"/>
      <w:r w:rsidRPr="00A01CAD">
        <w:rPr>
          <w:i/>
          <w:lang w:val="fr-FR"/>
        </w:rPr>
        <w:t>Serviciul</w:t>
      </w:r>
      <w:proofErr w:type="spellEnd"/>
      <w:r w:rsidRPr="00A01CAD">
        <w:rPr>
          <w:i/>
          <w:lang w:val="fr-FR"/>
        </w:rPr>
        <w:t xml:space="preserve"> se va </w:t>
      </w:r>
      <w:proofErr w:type="spellStart"/>
      <w:r w:rsidRPr="00A01CAD">
        <w:rPr>
          <w:i/>
          <w:lang w:val="fr-FR"/>
        </w:rPr>
        <w:t>re</w:t>
      </w:r>
      <w:r>
        <w:rPr>
          <w:i/>
          <w:lang w:val="fr-FR"/>
        </w:rPr>
        <w:t>aliza</w:t>
      </w:r>
      <w:proofErr w:type="spellEnd"/>
      <w:r>
        <w:rPr>
          <w:i/>
          <w:lang w:val="fr-FR"/>
        </w:rPr>
        <w:t xml:space="preserve"> </w:t>
      </w:r>
      <w:proofErr w:type="spellStart"/>
      <w:r>
        <w:rPr>
          <w:i/>
          <w:lang w:val="fr-FR"/>
        </w:rPr>
        <w:t>exclusiv</w:t>
      </w:r>
      <w:proofErr w:type="spellEnd"/>
      <w:r>
        <w:rPr>
          <w:i/>
          <w:lang w:val="fr-FR"/>
        </w:rPr>
        <w:t xml:space="preserve"> </w:t>
      </w:r>
      <w:proofErr w:type="spellStart"/>
      <w:r>
        <w:rPr>
          <w:i/>
          <w:lang w:val="fr-FR"/>
        </w:rPr>
        <w:t>pe</w:t>
      </w:r>
      <w:proofErr w:type="spellEnd"/>
      <w:r>
        <w:rPr>
          <w:i/>
          <w:lang w:val="fr-FR"/>
        </w:rPr>
        <w:t xml:space="preserve"> </w:t>
      </w:r>
      <w:proofErr w:type="spellStart"/>
      <w:r>
        <w:rPr>
          <w:i/>
          <w:lang w:val="fr-FR"/>
        </w:rPr>
        <w:t>baza</w:t>
      </w:r>
      <w:proofErr w:type="spellEnd"/>
      <w:r>
        <w:rPr>
          <w:i/>
          <w:lang w:val="fr-FR"/>
        </w:rPr>
        <w:t xml:space="preserve"> de </w:t>
      </w:r>
      <w:proofErr w:type="spellStart"/>
      <w:r>
        <w:rPr>
          <w:i/>
          <w:lang w:val="fr-FR"/>
        </w:rPr>
        <w:t>comanda</w:t>
      </w:r>
      <w:proofErr w:type="spellEnd"/>
      <w:r w:rsidRPr="00A01CAD">
        <w:rPr>
          <w:i/>
          <w:lang w:val="fr-FR"/>
        </w:rPr>
        <w:t xml:space="preserve">.  </w:t>
      </w:r>
    </w:p>
    <w:p w:rsidR="00C2100B" w:rsidRDefault="00C2100B" w:rsidP="0021649C">
      <w:pPr>
        <w:jc w:val="right"/>
        <w:rPr>
          <w:i/>
          <w:lang w:val="fr-FR"/>
        </w:rPr>
      </w:pPr>
    </w:p>
    <w:p w:rsidR="00500EF4" w:rsidRDefault="00500EF4" w:rsidP="0021649C">
      <w:pPr>
        <w:jc w:val="right"/>
        <w:rPr>
          <w:i/>
          <w:lang w:val="fr-FR"/>
        </w:rPr>
      </w:pPr>
    </w:p>
    <w:p w:rsidR="00500EF4" w:rsidRPr="005239AE" w:rsidRDefault="00500EF4" w:rsidP="0021649C">
      <w:pPr>
        <w:jc w:val="right"/>
        <w:rPr>
          <w:i/>
          <w:iCs/>
          <w:lang w:val="fr-FR"/>
        </w:rPr>
      </w:pPr>
    </w:p>
    <w:p w:rsidR="00C2100B" w:rsidRDefault="00C2100B" w:rsidP="0021649C">
      <w:pPr>
        <w:jc w:val="right"/>
        <w:rPr>
          <w:i/>
          <w:iCs/>
        </w:rPr>
      </w:pPr>
    </w:p>
    <w:p w:rsidR="005239AE" w:rsidRDefault="005239AE" w:rsidP="0021649C">
      <w:pPr>
        <w:jc w:val="right"/>
        <w:rPr>
          <w:i/>
          <w:iCs/>
        </w:rPr>
      </w:pPr>
    </w:p>
    <w:p w:rsidR="005239AE" w:rsidRDefault="005239AE"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p>
    <w:p w:rsidR="00C2100B" w:rsidRDefault="00C2100B" w:rsidP="0021649C">
      <w:pPr>
        <w:jc w:val="right"/>
        <w:rPr>
          <w:i/>
          <w:iCs/>
        </w:rPr>
      </w:pPr>
    </w:p>
    <w:p w:rsidR="0021649C" w:rsidRPr="00CC4077" w:rsidRDefault="0021649C" w:rsidP="0021649C">
      <w:pPr>
        <w:jc w:val="center"/>
        <w:rPr>
          <w:lang w:val="it-IT"/>
        </w:rPr>
      </w:pPr>
      <w:r w:rsidRPr="00CC4077">
        <w:rPr>
          <w:rStyle w:val="start"/>
          <w:b/>
          <w:sz w:val="20"/>
          <w:szCs w:val="20"/>
          <w:lang w:val="it-IT"/>
        </w:rPr>
        <w:lastRenderedPageBreak/>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5"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6"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7"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lastRenderedPageBreak/>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lastRenderedPageBreak/>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C2100B" w:rsidRPr="00C2100B" w:rsidRDefault="00C2100B" w:rsidP="005A68E6">
      <w:pPr>
        <w:ind w:left="360"/>
        <w:jc w:val="both"/>
      </w:pPr>
      <w:r w:rsidRPr="00C2100B">
        <w:t xml:space="preserve">p. Primar Viceprimar desemnat – Dragoș Chitic,  Viceprimar – Constantin Teodorescu și p. Viceprimar desemnat Vasile Popescu, Administrator public - Bogdan –Valentin Pușcașu, Secretar municipiu – Florin </w:t>
      </w:r>
      <w:proofErr w:type="spellStart"/>
      <w:r w:rsidRPr="00C2100B">
        <w:t>Fecic</w:t>
      </w:r>
      <w:proofErr w:type="spellEnd"/>
      <w:r w:rsidRPr="00C2100B">
        <w:t xml:space="preserve">, Director Economic – Dorina Staicu.  </w:t>
      </w:r>
    </w:p>
    <w:p w:rsidR="00C2100B" w:rsidRPr="00C2100B" w:rsidRDefault="00C2100B" w:rsidP="005A68E6">
      <w:pPr>
        <w:ind w:left="360"/>
        <w:jc w:val="both"/>
      </w:pPr>
      <w:r w:rsidRPr="00C2100B">
        <w:t xml:space="preserve">Consilieri locali: Aurelia Simionică,  Ilisei Petrica – Viorel, </w:t>
      </w:r>
      <w:proofErr w:type="spellStart"/>
      <w:r w:rsidRPr="00C2100B">
        <w:t>Ionita</w:t>
      </w:r>
      <w:proofErr w:type="spellEnd"/>
      <w:r w:rsidRPr="00C2100B">
        <w:t xml:space="preserve"> Ana, </w:t>
      </w:r>
      <w:proofErr w:type="spellStart"/>
      <w:r w:rsidRPr="00C2100B">
        <w:t>Iliesi</w:t>
      </w:r>
      <w:proofErr w:type="spellEnd"/>
      <w:r w:rsidRPr="00C2100B">
        <w:t xml:space="preserve"> Ecaterina, </w:t>
      </w:r>
      <w:proofErr w:type="spellStart"/>
      <w:r w:rsidRPr="00C2100B">
        <w:t>Baidan</w:t>
      </w:r>
      <w:proofErr w:type="spellEnd"/>
      <w:r w:rsidRPr="00C2100B">
        <w:t xml:space="preserve"> Silvia, </w:t>
      </w:r>
      <w:proofErr w:type="spellStart"/>
      <w:r w:rsidRPr="00C2100B">
        <w:t>Marghidan</w:t>
      </w:r>
      <w:proofErr w:type="spellEnd"/>
      <w:r w:rsidRPr="00C2100B">
        <w:t xml:space="preserve"> Victor-Adrian, </w:t>
      </w:r>
      <w:proofErr w:type="spellStart"/>
      <w:r w:rsidRPr="00C2100B">
        <w:t>Grigoras</w:t>
      </w:r>
      <w:proofErr w:type="spellEnd"/>
      <w:r w:rsidRPr="00C2100B">
        <w:t xml:space="preserve"> Adrian, Anton Monica Elena, </w:t>
      </w:r>
      <w:proofErr w:type="spellStart"/>
      <w:r w:rsidRPr="00C2100B">
        <w:t>Misaila</w:t>
      </w:r>
      <w:proofErr w:type="spellEnd"/>
      <w:r w:rsidRPr="00C2100B">
        <w:t xml:space="preserve"> Ioan </w:t>
      </w:r>
      <w:proofErr w:type="spellStart"/>
      <w:r w:rsidRPr="00C2100B">
        <w:t>Catalin</w:t>
      </w:r>
      <w:proofErr w:type="spellEnd"/>
      <w:r w:rsidRPr="00C2100B">
        <w:t xml:space="preserve">, </w:t>
      </w:r>
      <w:proofErr w:type="spellStart"/>
      <w:r w:rsidRPr="00C2100B">
        <w:t>Trapiel</w:t>
      </w:r>
      <w:proofErr w:type="spellEnd"/>
      <w:r w:rsidRPr="00C2100B">
        <w:t xml:space="preserve"> Iulius, Cazacu Ion, </w:t>
      </w:r>
      <w:proofErr w:type="spellStart"/>
      <w:r w:rsidRPr="00C2100B">
        <w:t>Andrita</w:t>
      </w:r>
      <w:proofErr w:type="spellEnd"/>
      <w:r w:rsidRPr="00C2100B">
        <w:t xml:space="preserve"> Valeriu, </w:t>
      </w:r>
      <w:proofErr w:type="spellStart"/>
      <w:r w:rsidRPr="00C2100B">
        <w:t>Deaconu</w:t>
      </w:r>
      <w:proofErr w:type="spellEnd"/>
      <w:r w:rsidRPr="00C2100B">
        <w:t xml:space="preserve"> Gheorghe,  </w:t>
      </w:r>
      <w:proofErr w:type="spellStart"/>
      <w:r w:rsidRPr="00C2100B">
        <w:t>Dumitreasa</w:t>
      </w:r>
      <w:proofErr w:type="spellEnd"/>
      <w:r w:rsidRPr="00C2100B">
        <w:t xml:space="preserve"> Gheorghe, Monda Ana, </w:t>
      </w:r>
      <w:proofErr w:type="spellStart"/>
      <w:r w:rsidRPr="00C2100B">
        <w:t>Ouatu</w:t>
      </w:r>
      <w:proofErr w:type="spellEnd"/>
      <w:r w:rsidRPr="00C2100B">
        <w:t xml:space="preserve"> Vasile, </w:t>
      </w:r>
      <w:proofErr w:type="spellStart"/>
      <w:r w:rsidRPr="00C2100B">
        <w:t>Strungariu</w:t>
      </w:r>
      <w:proofErr w:type="spellEnd"/>
      <w:r w:rsidRPr="00C2100B">
        <w:t xml:space="preserve"> Viorel, Timaru Neculai, </w:t>
      </w:r>
      <w:proofErr w:type="spellStart"/>
      <w:r w:rsidRPr="00C2100B">
        <w:t>Toncu</w:t>
      </w:r>
      <w:proofErr w:type="spellEnd"/>
      <w:r w:rsidRPr="00C2100B">
        <w:t xml:space="preserve"> Ghiocel, Varlan Georgeta </w:t>
      </w:r>
      <w:proofErr w:type="spellStart"/>
      <w:r w:rsidRPr="00C2100B">
        <w:t>Luminita</w:t>
      </w:r>
      <w:proofErr w:type="spellEnd"/>
      <w:r w:rsidRPr="00C2100B">
        <w:t>.</w:t>
      </w:r>
    </w:p>
    <w:p w:rsidR="0021649C" w:rsidRPr="00AF46CC" w:rsidRDefault="0021649C" w:rsidP="005A68E6">
      <w:pPr>
        <w:ind w:left="360"/>
        <w:jc w:val="both"/>
        <w:rPr>
          <w:color w:val="000000"/>
        </w:rPr>
      </w:pPr>
      <w:r w:rsidRPr="00E92227">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D465BF" w:rsidRDefault="0021649C" w:rsidP="0021649C">
      <w:pPr>
        <w:jc w:val="both"/>
        <w:rPr>
          <w:i/>
          <w:sz w:val="18"/>
          <w:lang w:val="it-IT"/>
        </w:rPr>
      </w:pPr>
      <w:r w:rsidRPr="00D465BF">
        <w:rPr>
          <w:lang w:val="pt-PT"/>
        </w:rPr>
        <w:t xml:space="preserve">                                                       </w:t>
      </w:r>
      <w:r w:rsidRPr="00D465BF">
        <w:rPr>
          <w:i/>
          <w:sz w:val="18"/>
          <w:lang w:val="it-IT"/>
        </w:rPr>
        <w:t>(denumire/nume operator economic)</w:t>
      </w:r>
    </w:p>
    <w:p w:rsidR="0021649C" w:rsidRDefault="0021649C" w:rsidP="0021649C">
      <w:pPr>
        <w:sectPr w:rsidR="0021649C">
          <w:pgSz w:w="12240" w:h="15840"/>
          <w:pgMar w:top="753" w:right="1454" w:bottom="360" w:left="763" w:header="720" w:footer="720" w:gutter="0"/>
          <w:cols w:space="720"/>
        </w:sectPr>
      </w:pPr>
    </w:p>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3"/>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6B3"/>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0F"/>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0EF4"/>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9AE"/>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8E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8BE"/>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3FBB"/>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00B"/>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960"/>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41"/>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2F"/>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start.ro/Ordonanta-de-urgenta-34-2006-atribuirea-contractelor-achizitie-publica-contractelor-concesiune-lucrari-publice-contractelor-concesiune-servicii-(MTkxOTM1).htm" TargetMode="External"/><Relationship Id="rId5" Type="http://schemas.openxmlformats.org/officeDocument/2006/relationships/hyperlink" Target="http://www.legestart.ro/Monitorul-Oficial-701-din-20.10.2010-(M.-Of.-701-2010-19326).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3609</Words>
  <Characters>20933</Characters>
  <Application>Microsoft Office Word</Application>
  <DocSecurity>0</DocSecurity>
  <Lines>174</Lines>
  <Paragraphs>48</Paragraphs>
  <ScaleCrop>false</ScaleCrop>
  <Company/>
  <LinksUpToDate>false</LinksUpToDate>
  <CharactersWithSpaces>24494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12</cp:revision>
  <dcterms:created xsi:type="dcterms:W3CDTF">2015-04-29T11:35:00Z</dcterms:created>
  <dcterms:modified xsi:type="dcterms:W3CDTF">2015-06-19T07:19:00Z</dcterms:modified>
</cp:coreProperties>
</file>